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tblInd w:w="-284" w:type="dxa"/>
        <w:tblLook w:val="01E0" w:firstRow="1" w:lastRow="1" w:firstColumn="1" w:lastColumn="1" w:noHBand="0" w:noVBand="0"/>
      </w:tblPr>
      <w:tblGrid>
        <w:gridCol w:w="4112"/>
        <w:gridCol w:w="5528"/>
      </w:tblGrid>
      <w:tr w:rsidR="0010119C" w:rsidRPr="00252CEF" w14:paraId="6C91F6B2" w14:textId="77777777" w:rsidTr="00C911DA">
        <w:trPr>
          <w:trHeight w:val="989"/>
        </w:trPr>
        <w:tc>
          <w:tcPr>
            <w:tcW w:w="4112" w:type="dxa"/>
            <w:shd w:val="clear" w:color="auto" w:fill="auto"/>
          </w:tcPr>
          <w:p w14:paraId="5048266D" w14:textId="36284C2B" w:rsidR="009648B9" w:rsidRPr="00252CEF" w:rsidRDefault="007003F5" w:rsidP="00BF789F">
            <w:pPr>
              <w:jc w:val="center"/>
              <w:rPr>
                <w:color w:val="000000" w:themeColor="text1"/>
                <w:sz w:val="24"/>
                <w:szCs w:val="24"/>
              </w:rPr>
            </w:pPr>
            <w:r w:rsidRPr="00252CEF">
              <w:rPr>
                <w:color w:val="000000" w:themeColor="text1"/>
                <w:sz w:val="24"/>
                <w:szCs w:val="24"/>
              </w:rPr>
              <w:t>ỦY</w:t>
            </w:r>
            <w:r w:rsidR="009648B9" w:rsidRPr="00252CEF">
              <w:rPr>
                <w:color w:val="000000" w:themeColor="text1"/>
                <w:sz w:val="24"/>
                <w:szCs w:val="24"/>
              </w:rPr>
              <w:t xml:space="preserve"> BAN </w:t>
            </w:r>
            <w:r w:rsidR="00C911DA">
              <w:rPr>
                <w:color w:val="000000" w:themeColor="text1"/>
                <w:sz w:val="24"/>
                <w:szCs w:val="24"/>
              </w:rPr>
              <w:t xml:space="preserve">PHÁP LUẬT VÀ </w:t>
            </w:r>
            <w:r w:rsidR="009648B9" w:rsidRPr="00252CEF">
              <w:rPr>
                <w:color w:val="000000" w:themeColor="text1"/>
                <w:sz w:val="24"/>
                <w:szCs w:val="24"/>
              </w:rPr>
              <w:t>TƯ PHÁP</w:t>
            </w:r>
          </w:p>
          <w:p w14:paraId="7AF71483" w14:textId="45DCB5FA" w:rsidR="009648B9" w:rsidRPr="00252CEF" w:rsidRDefault="003951DB" w:rsidP="00BF789F">
            <w:pPr>
              <w:jc w:val="center"/>
              <w:rPr>
                <w:b/>
                <w:color w:val="000000" w:themeColor="text1"/>
                <w:sz w:val="24"/>
                <w:szCs w:val="24"/>
              </w:rPr>
            </w:pPr>
            <w:r>
              <w:rPr>
                <w:b/>
                <w:color w:val="000000" w:themeColor="text1"/>
                <w:sz w:val="24"/>
                <w:szCs w:val="24"/>
              </w:rPr>
              <w:t xml:space="preserve">NHÓM </w:t>
            </w:r>
            <w:r w:rsidR="00C911DA">
              <w:rPr>
                <w:b/>
                <w:color w:val="000000" w:themeColor="text1"/>
                <w:sz w:val="24"/>
                <w:szCs w:val="24"/>
              </w:rPr>
              <w:t>TH HÀNH ÁN</w:t>
            </w:r>
          </w:p>
          <w:p w14:paraId="73DADB86" w14:textId="77777777" w:rsidR="009648B9" w:rsidRPr="00252CEF" w:rsidRDefault="00804AEB" w:rsidP="00BF789F">
            <w:pPr>
              <w:jc w:val="center"/>
              <w:rPr>
                <w:b/>
                <w:color w:val="000000" w:themeColor="text1"/>
              </w:rPr>
            </w:pPr>
            <w:r w:rsidRPr="00252CEF">
              <w:rPr>
                <w:color w:val="000000" w:themeColor="text1"/>
              </w:rPr>
              <mc:AlternateContent>
                <mc:Choice Requires="wps">
                  <w:drawing>
                    <wp:anchor distT="4294967294" distB="4294967294" distL="114300" distR="114300" simplePos="0" relativeHeight="251658752" behindDoc="0" locked="0" layoutInCell="1" allowOverlap="1" wp14:anchorId="5614E8D5" wp14:editId="0ED35965">
                      <wp:simplePos x="0" y="0"/>
                      <wp:positionH relativeFrom="column">
                        <wp:posOffset>901423</wp:posOffset>
                      </wp:positionH>
                      <wp:positionV relativeFrom="paragraph">
                        <wp:posOffset>21590</wp:posOffset>
                      </wp:positionV>
                      <wp:extent cx="566420" cy="0"/>
                      <wp:effectExtent l="0" t="0" r="2413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3241E7" id="Straight Connector 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pt,1.7pt" to="115.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z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"/>
                  </w:pict>
                </mc:Fallback>
              </mc:AlternateContent>
            </w:r>
          </w:p>
        </w:tc>
        <w:tc>
          <w:tcPr>
            <w:tcW w:w="5528" w:type="dxa"/>
            <w:shd w:val="clear" w:color="auto" w:fill="auto"/>
          </w:tcPr>
          <w:p w14:paraId="2E24A049" w14:textId="77777777" w:rsidR="009648B9" w:rsidRPr="00252CEF" w:rsidRDefault="009648B9" w:rsidP="00BF789F">
            <w:pPr>
              <w:jc w:val="center"/>
              <w:rPr>
                <w:b/>
                <w:color w:val="000000" w:themeColor="text1"/>
                <w:sz w:val="24"/>
                <w:szCs w:val="24"/>
              </w:rPr>
            </w:pPr>
            <w:r w:rsidRPr="00252CEF">
              <w:rPr>
                <w:b/>
                <w:color w:val="000000" w:themeColor="text1"/>
                <w:sz w:val="24"/>
                <w:szCs w:val="24"/>
              </w:rPr>
              <w:t>CỘNG HOÀ XÃ HỘI CHỦ NGHĨA VIỆT NAM</w:t>
            </w:r>
          </w:p>
          <w:p w14:paraId="4E25ED0E" w14:textId="77777777" w:rsidR="009648B9" w:rsidRPr="00252CEF" w:rsidRDefault="009648B9" w:rsidP="00BF789F">
            <w:pPr>
              <w:jc w:val="center"/>
              <w:rPr>
                <w:b/>
                <w:color w:val="000000" w:themeColor="text1"/>
                <w:sz w:val="26"/>
                <w:szCs w:val="26"/>
              </w:rPr>
            </w:pPr>
            <w:r w:rsidRPr="00252CEF">
              <w:rPr>
                <w:b/>
                <w:color w:val="000000" w:themeColor="text1"/>
                <w:sz w:val="26"/>
                <w:szCs w:val="26"/>
              </w:rPr>
              <w:t>Độc lập - Tự do - Hạnh phúc</w:t>
            </w:r>
          </w:p>
          <w:p w14:paraId="20041871" w14:textId="77777777" w:rsidR="009648B9" w:rsidRPr="00252CEF" w:rsidRDefault="00804AEB" w:rsidP="00BF789F">
            <w:pPr>
              <w:jc w:val="center"/>
              <w:rPr>
                <w:color w:val="000000" w:themeColor="text1"/>
                <w:sz w:val="26"/>
                <w:szCs w:val="26"/>
              </w:rPr>
            </w:pPr>
            <w:r w:rsidRPr="00252CEF">
              <w:rPr>
                <w:color w:val="000000" w:themeColor="text1"/>
              </w:rPr>
              <mc:AlternateContent>
                <mc:Choice Requires="wps">
                  <w:drawing>
                    <wp:anchor distT="4294967294" distB="4294967294" distL="114300" distR="114300" simplePos="0" relativeHeight="251657728" behindDoc="0" locked="0" layoutInCell="1" allowOverlap="1" wp14:anchorId="410EC390" wp14:editId="59DA8BC1">
                      <wp:simplePos x="0" y="0"/>
                      <wp:positionH relativeFrom="column">
                        <wp:posOffset>677634</wp:posOffset>
                      </wp:positionH>
                      <wp:positionV relativeFrom="paragraph">
                        <wp:posOffset>21590</wp:posOffset>
                      </wp:positionV>
                      <wp:extent cx="20002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B4E9D3" id="Straight Connector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35pt,1.7pt" to="210.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"/>
                  </w:pict>
                </mc:Fallback>
              </mc:AlternateContent>
            </w:r>
          </w:p>
          <w:p w14:paraId="582A5F2C" w14:textId="6D65C25D" w:rsidR="009648B9" w:rsidRPr="00252CEF" w:rsidRDefault="00414553" w:rsidP="007634CF">
            <w:pPr>
              <w:jc w:val="center"/>
              <w:rPr>
                <w:i/>
                <w:color w:val="000000" w:themeColor="text1"/>
              </w:rPr>
            </w:pPr>
            <w:r>
              <w:rPr>
                <w:i/>
                <w:color w:val="000000" w:themeColor="text1"/>
              </w:rPr>
              <w:t>Hà nội, ngày 2</w:t>
            </w:r>
            <w:r w:rsidR="0068076F">
              <w:rPr>
                <w:i/>
                <w:color w:val="000000" w:themeColor="text1"/>
              </w:rPr>
              <w:t>8</w:t>
            </w:r>
            <w:r w:rsidR="009648B9" w:rsidRPr="00252CEF">
              <w:rPr>
                <w:i/>
                <w:color w:val="000000" w:themeColor="text1"/>
              </w:rPr>
              <w:t xml:space="preserve"> tháng 8 năm 202</w:t>
            </w:r>
            <w:r w:rsidR="00E112F3">
              <w:rPr>
                <w:i/>
                <w:color w:val="000000" w:themeColor="text1"/>
              </w:rPr>
              <w:t>5</w:t>
            </w:r>
          </w:p>
        </w:tc>
      </w:tr>
    </w:tbl>
    <w:p w14:paraId="36B1F118" w14:textId="77777777" w:rsidR="00BF789F" w:rsidRPr="00252CEF" w:rsidRDefault="00BF789F" w:rsidP="00BF789F">
      <w:pPr>
        <w:jc w:val="center"/>
        <w:rPr>
          <w:b/>
          <w:color w:val="000000" w:themeColor="text1"/>
        </w:rPr>
      </w:pPr>
    </w:p>
    <w:p w14:paraId="637AE4E2" w14:textId="77777777" w:rsidR="009648B9" w:rsidRPr="00252CEF" w:rsidRDefault="009648B9" w:rsidP="00BF789F">
      <w:pPr>
        <w:jc w:val="center"/>
        <w:rPr>
          <w:b/>
          <w:color w:val="000000" w:themeColor="text1"/>
        </w:rPr>
      </w:pPr>
      <w:r w:rsidRPr="00252CEF">
        <w:rPr>
          <w:b/>
          <w:color w:val="000000" w:themeColor="text1"/>
        </w:rPr>
        <w:t>BÁO CÁO</w:t>
      </w:r>
    </w:p>
    <w:p w14:paraId="7CAB90A8" w14:textId="3251A490" w:rsidR="009648B9" w:rsidRPr="00252CEF" w:rsidRDefault="009648B9" w:rsidP="00BF789F">
      <w:pPr>
        <w:jc w:val="center"/>
        <w:rPr>
          <w:b/>
          <w:color w:val="000000" w:themeColor="text1"/>
        </w:rPr>
      </w:pPr>
      <w:r w:rsidRPr="00252CEF">
        <w:rPr>
          <w:b/>
          <w:color w:val="000000" w:themeColor="text1"/>
        </w:rPr>
        <w:t xml:space="preserve">Ý kiến nghiên cứu </w:t>
      </w:r>
      <w:r w:rsidR="00816BEE">
        <w:rPr>
          <w:b/>
          <w:color w:val="000000" w:themeColor="text1"/>
        </w:rPr>
        <w:t xml:space="preserve">về </w:t>
      </w:r>
      <w:r w:rsidRPr="00252CEF">
        <w:rPr>
          <w:b/>
          <w:color w:val="000000" w:themeColor="text1"/>
        </w:rPr>
        <w:t>Báo cáo của Chính phủ</w:t>
      </w:r>
    </w:p>
    <w:p w14:paraId="5CD98613" w14:textId="634257A0" w:rsidR="009648B9" w:rsidRPr="00252CEF" w:rsidRDefault="009648B9" w:rsidP="00BF789F">
      <w:pPr>
        <w:jc w:val="center"/>
        <w:rPr>
          <w:b/>
          <w:color w:val="000000" w:themeColor="text1"/>
        </w:rPr>
      </w:pPr>
      <w:r w:rsidRPr="00252CEF">
        <w:rPr>
          <w:b/>
          <w:color w:val="000000" w:themeColor="text1"/>
        </w:rPr>
        <w:t>về công tác thi hành án trong 10 tháng năm 202</w:t>
      </w:r>
      <w:r w:rsidR="00414553">
        <w:rPr>
          <w:b/>
          <w:color w:val="000000" w:themeColor="text1"/>
        </w:rPr>
        <w:t>5</w:t>
      </w:r>
    </w:p>
    <w:p w14:paraId="1FF96949" w14:textId="77777777" w:rsidR="00BF789F" w:rsidRPr="00252CEF" w:rsidRDefault="00804AEB" w:rsidP="00BF789F">
      <w:pPr>
        <w:jc w:val="center"/>
        <w:rPr>
          <w:color w:val="000000" w:themeColor="text1"/>
        </w:rPr>
      </w:pPr>
      <w:r w:rsidRPr="00252CEF">
        <w:rPr>
          <w:color w:val="000000" w:themeColor="text1"/>
        </w:rPr>
        <mc:AlternateContent>
          <mc:Choice Requires="wps">
            <w:drawing>
              <wp:anchor distT="4294967294" distB="4294967294" distL="114300" distR="114300" simplePos="0" relativeHeight="251656704" behindDoc="0" locked="0" layoutInCell="1" allowOverlap="1" wp14:anchorId="09E14192" wp14:editId="219D2155">
                <wp:simplePos x="0" y="0"/>
                <wp:positionH relativeFrom="column">
                  <wp:posOffset>2164080</wp:posOffset>
                </wp:positionH>
                <wp:positionV relativeFrom="paragraph">
                  <wp:posOffset>38099</wp:posOffset>
                </wp:positionV>
                <wp:extent cx="1547495" cy="0"/>
                <wp:effectExtent l="0" t="0" r="336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657B1E" id="Straight Connector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0.4pt,3pt" to="292.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SdHQIAADYEAAAOAAAAZHJzL2Uyb0RvYy54bWysU8GO2jAQvVfqP1i+QxIaW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"/>
            </w:pict>
          </mc:Fallback>
        </mc:AlternateContent>
      </w:r>
    </w:p>
    <w:p w14:paraId="0C2AEF98" w14:textId="77777777" w:rsidR="007E1AA4" w:rsidRPr="00252CEF" w:rsidRDefault="007E1AA4" w:rsidP="001F711D">
      <w:pPr>
        <w:tabs>
          <w:tab w:val="left" w:pos="6976"/>
        </w:tabs>
        <w:ind w:firstLine="720"/>
        <w:jc w:val="both"/>
        <w:rPr>
          <w:color w:val="000000" w:themeColor="text1"/>
        </w:rPr>
      </w:pPr>
    </w:p>
    <w:p w14:paraId="60212203" w14:textId="3C0B9487" w:rsidR="0010119C" w:rsidRPr="00252CEF" w:rsidRDefault="0010119C" w:rsidP="006858F1">
      <w:pPr>
        <w:tabs>
          <w:tab w:val="left" w:pos="6976"/>
        </w:tabs>
        <w:spacing w:after="120" w:line="320" w:lineRule="exact"/>
        <w:ind w:firstLine="720"/>
        <w:jc w:val="both"/>
        <w:rPr>
          <w:b/>
          <w:color w:val="000000" w:themeColor="text1"/>
        </w:rPr>
      </w:pPr>
      <w:r w:rsidRPr="00252CEF">
        <w:rPr>
          <w:b/>
          <w:color w:val="000000" w:themeColor="text1"/>
        </w:rPr>
        <w:t>I.</w:t>
      </w:r>
      <w:r w:rsidR="003A3729">
        <w:rPr>
          <w:b/>
          <w:color w:val="000000" w:themeColor="text1"/>
        </w:rPr>
        <w:t xml:space="preserve"> </w:t>
      </w:r>
      <w:r w:rsidR="00E3053F" w:rsidRPr="00252CEF">
        <w:rPr>
          <w:b/>
          <w:color w:val="000000" w:themeColor="text1"/>
        </w:rPr>
        <w:t xml:space="preserve">MỘT SỐ VẤN ĐỀ </w:t>
      </w:r>
      <w:r w:rsidRPr="00252CEF">
        <w:rPr>
          <w:b/>
          <w:color w:val="000000" w:themeColor="text1"/>
        </w:rPr>
        <w:t>CHUNG</w:t>
      </w:r>
      <w:r w:rsidR="00E3053F" w:rsidRPr="00252CEF">
        <w:rPr>
          <w:b/>
          <w:color w:val="000000" w:themeColor="text1"/>
        </w:rPr>
        <w:t xml:space="preserve"> VỀ BÁO CÁO</w:t>
      </w:r>
    </w:p>
    <w:p w14:paraId="08450278" w14:textId="62534634" w:rsidR="00E5233E" w:rsidRDefault="00FA4BB7" w:rsidP="006858F1">
      <w:pPr>
        <w:tabs>
          <w:tab w:val="left" w:pos="6976"/>
        </w:tabs>
        <w:spacing w:after="120" w:line="320" w:lineRule="exact"/>
        <w:ind w:firstLine="720"/>
        <w:jc w:val="both"/>
        <w:rPr>
          <w:color w:val="000000" w:themeColor="text1"/>
        </w:rPr>
      </w:pPr>
      <w:r w:rsidRPr="00252CEF">
        <w:rPr>
          <w:color w:val="000000" w:themeColor="text1"/>
        </w:rPr>
        <w:t xml:space="preserve">Báo cáo của Chính phủ </w:t>
      </w:r>
      <w:r w:rsidR="009648B9" w:rsidRPr="00252CEF">
        <w:rPr>
          <w:color w:val="000000" w:themeColor="text1"/>
        </w:rPr>
        <w:t xml:space="preserve">đã phản ánh khá toàn diện, đầy đủ về tình hình, kết quả công tác </w:t>
      </w:r>
      <w:r w:rsidR="00C911DA" w:rsidRPr="00252CEF">
        <w:rPr>
          <w:color w:val="000000" w:themeColor="text1"/>
        </w:rPr>
        <w:t xml:space="preserve">thi hành án </w:t>
      </w:r>
      <w:r w:rsidR="009648B9" w:rsidRPr="00252CEF">
        <w:rPr>
          <w:color w:val="000000" w:themeColor="text1"/>
        </w:rPr>
        <w:t xml:space="preserve">dân sự, </w:t>
      </w:r>
      <w:r w:rsidR="006E24A6" w:rsidRPr="00252CEF">
        <w:rPr>
          <w:color w:val="000000" w:themeColor="text1"/>
        </w:rPr>
        <w:t>hình sự</w:t>
      </w:r>
      <w:r w:rsidR="006E24A6">
        <w:rPr>
          <w:color w:val="000000" w:themeColor="text1"/>
        </w:rPr>
        <w:t>,</w:t>
      </w:r>
      <w:r w:rsidR="006E24A6" w:rsidRPr="00252CEF">
        <w:rPr>
          <w:color w:val="000000" w:themeColor="text1"/>
        </w:rPr>
        <w:t xml:space="preserve"> </w:t>
      </w:r>
      <w:r w:rsidR="009648B9" w:rsidRPr="00252CEF">
        <w:rPr>
          <w:color w:val="000000" w:themeColor="text1"/>
        </w:rPr>
        <w:t>hành chính</w:t>
      </w:r>
      <w:r w:rsidR="006E24A6">
        <w:rPr>
          <w:color w:val="000000" w:themeColor="text1"/>
        </w:rPr>
        <w:t xml:space="preserve"> và</w:t>
      </w:r>
      <w:r w:rsidR="009648B9" w:rsidRPr="00252CEF">
        <w:rPr>
          <w:color w:val="000000" w:themeColor="text1"/>
        </w:rPr>
        <w:t xml:space="preserve"> </w:t>
      </w:r>
      <w:r w:rsidR="004B5EC9" w:rsidRPr="00252CEF">
        <w:rPr>
          <w:color w:val="000000" w:themeColor="text1"/>
        </w:rPr>
        <w:t xml:space="preserve">hoạt động </w:t>
      </w:r>
      <w:r w:rsidR="009648B9" w:rsidRPr="00252CEF">
        <w:rPr>
          <w:color w:val="000000" w:themeColor="text1"/>
        </w:rPr>
        <w:t xml:space="preserve">thừa phát lại </w:t>
      </w:r>
      <w:r w:rsidR="00190844" w:rsidRPr="00252CEF">
        <w:rPr>
          <w:color w:val="000000" w:themeColor="text1"/>
        </w:rPr>
        <w:t xml:space="preserve">trên </w:t>
      </w:r>
      <w:r w:rsidR="0010119C" w:rsidRPr="00252CEF">
        <w:rPr>
          <w:color w:val="000000" w:themeColor="text1"/>
        </w:rPr>
        <w:t xml:space="preserve">phạm vi </w:t>
      </w:r>
      <w:r w:rsidR="00190844" w:rsidRPr="00252CEF">
        <w:rPr>
          <w:color w:val="000000" w:themeColor="text1"/>
        </w:rPr>
        <w:t>cả nước</w:t>
      </w:r>
      <w:r w:rsidR="001E518E" w:rsidRPr="00252CEF">
        <w:rPr>
          <w:color w:val="000000" w:themeColor="text1"/>
        </w:rPr>
        <w:t xml:space="preserve">; </w:t>
      </w:r>
      <w:r w:rsidR="009828B8">
        <w:rPr>
          <w:color w:val="000000" w:themeColor="text1"/>
        </w:rPr>
        <w:t xml:space="preserve">đánh giá </w:t>
      </w:r>
      <w:r w:rsidR="00C911DA">
        <w:rPr>
          <w:color w:val="000000" w:themeColor="text1"/>
        </w:rPr>
        <w:t>tồn tại, hạn chế</w:t>
      </w:r>
      <w:r w:rsidR="009828B8">
        <w:rPr>
          <w:color w:val="000000" w:themeColor="text1"/>
        </w:rPr>
        <w:t xml:space="preserve">, </w:t>
      </w:r>
      <w:r w:rsidR="009648B9" w:rsidRPr="00252CEF">
        <w:rPr>
          <w:color w:val="000000" w:themeColor="text1"/>
        </w:rPr>
        <w:t>nguyên nhân</w:t>
      </w:r>
      <w:r w:rsidR="00C911DA">
        <w:rPr>
          <w:color w:val="000000" w:themeColor="text1"/>
        </w:rPr>
        <w:t xml:space="preserve"> </w:t>
      </w:r>
      <w:r w:rsidR="006E24A6">
        <w:rPr>
          <w:color w:val="000000" w:themeColor="text1"/>
        </w:rPr>
        <w:t>và</w:t>
      </w:r>
      <w:r w:rsidR="009648B9" w:rsidRPr="00252CEF">
        <w:rPr>
          <w:color w:val="000000" w:themeColor="text1"/>
        </w:rPr>
        <w:t xml:space="preserve"> phương hướng</w:t>
      </w:r>
      <w:r w:rsidR="00C911DA">
        <w:rPr>
          <w:color w:val="000000" w:themeColor="text1"/>
        </w:rPr>
        <w:t>,</w:t>
      </w:r>
      <w:r w:rsidR="009648B9" w:rsidRPr="00252CEF">
        <w:rPr>
          <w:color w:val="000000" w:themeColor="text1"/>
        </w:rPr>
        <w:t xml:space="preserve"> giải pháp trong thời gian tới. Công tác </w:t>
      </w:r>
      <w:r w:rsidR="00BF6114" w:rsidRPr="00252CEF">
        <w:rPr>
          <w:color w:val="000000" w:themeColor="text1"/>
        </w:rPr>
        <w:t>ho</w:t>
      </w:r>
      <w:r w:rsidR="001E518E" w:rsidRPr="00252CEF">
        <w:rPr>
          <w:color w:val="000000" w:themeColor="text1"/>
        </w:rPr>
        <w:t>àn thiện thể chế về thi hành án</w:t>
      </w:r>
      <w:r w:rsidR="00C911DA">
        <w:rPr>
          <w:color w:val="000000" w:themeColor="text1"/>
        </w:rPr>
        <w:t xml:space="preserve"> </w:t>
      </w:r>
      <w:r w:rsidR="009828B8">
        <w:rPr>
          <w:color w:val="000000" w:themeColor="text1"/>
        </w:rPr>
        <w:t xml:space="preserve">được triển khai rất khẩn trương, </w:t>
      </w:r>
      <w:r w:rsidR="00C911DA">
        <w:rPr>
          <w:color w:val="000000" w:themeColor="text1"/>
        </w:rPr>
        <w:t>nhằm thể chế hoá chủ trương của Đảng về cải cách tư pháp</w:t>
      </w:r>
      <w:r w:rsidR="00666CD3">
        <w:rPr>
          <w:color w:val="000000" w:themeColor="text1"/>
        </w:rPr>
        <w:t>, sắp xếp, tinh gọn tổ chức bộ máy</w:t>
      </w:r>
      <w:r w:rsidR="00C911DA">
        <w:rPr>
          <w:color w:val="000000" w:themeColor="text1"/>
        </w:rPr>
        <w:t xml:space="preserve"> và </w:t>
      </w:r>
      <w:r w:rsidR="00666CD3">
        <w:rPr>
          <w:color w:val="000000" w:themeColor="text1"/>
        </w:rPr>
        <w:t xml:space="preserve">thực hiện </w:t>
      </w:r>
      <w:r w:rsidR="00C911DA">
        <w:rPr>
          <w:color w:val="000000" w:themeColor="text1"/>
        </w:rPr>
        <w:t xml:space="preserve">xã hội hoá một số hoạt động </w:t>
      </w:r>
      <w:r w:rsidR="00666CD3">
        <w:rPr>
          <w:color w:val="000000" w:themeColor="text1"/>
        </w:rPr>
        <w:t>THADS</w:t>
      </w:r>
      <w:r w:rsidR="006E24A6">
        <w:rPr>
          <w:color w:val="000000" w:themeColor="text1"/>
        </w:rPr>
        <w:t>,</w:t>
      </w:r>
      <w:r w:rsidR="00C911DA">
        <w:rPr>
          <w:color w:val="000000" w:themeColor="text1"/>
        </w:rPr>
        <w:t xml:space="preserve"> đáp ứng yêu cầu thực tiễn</w:t>
      </w:r>
      <w:r w:rsidR="009828B8">
        <w:rPr>
          <w:rStyle w:val="FootnoteReference"/>
          <w:color w:val="000000" w:themeColor="text1"/>
        </w:rPr>
        <w:footnoteReference w:id="1"/>
      </w:r>
      <w:r w:rsidR="00C911DA">
        <w:rPr>
          <w:color w:val="000000" w:themeColor="text1"/>
        </w:rPr>
        <w:t>. C</w:t>
      </w:r>
      <w:r w:rsidR="0018379F" w:rsidRPr="00252CEF">
        <w:rPr>
          <w:color w:val="000000" w:themeColor="text1"/>
        </w:rPr>
        <w:t xml:space="preserve">ông tác chỉ đạo triển khai </w:t>
      </w:r>
      <w:r w:rsidR="00C911DA">
        <w:rPr>
          <w:color w:val="000000" w:themeColor="text1"/>
        </w:rPr>
        <w:t xml:space="preserve">các </w:t>
      </w:r>
      <w:r w:rsidR="0018379F" w:rsidRPr="00252CEF">
        <w:rPr>
          <w:color w:val="000000" w:themeColor="text1"/>
        </w:rPr>
        <w:t>nhiệm vụ thi h</w:t>
      </w:r>
      <w:r w:rsidR="00666CD3">
        <w:rPr>
          <w:color w:val="000000" w:themeColor="text1"/>
        </w:rPr>
        <w:t>ành án tiếp tục được tăng cường</w:t>
      </w:r>
      <w:r w:rsidR="009828B8">
        <w:rPr>
          <w:color w:val="000000" w:themeColor="text1"/>
        </w:rPr>
        <w:t xml:space="preserve">; việc </w:t>
      </w:r>
      <w:r w:rsidR="009828B8" w:rsidRPr="008818BD">
        <w:t xml:space="preserve">sắp xếp lại tổ chức bộ máy Công an cấp tỉnh, cấp xã, kiện toàn cơ quan THAHS, </w:t>
      </w:r>
      <w:r w:rsidR="009828B8" w:rsidRPr="00252CEF">
        <w:rPr>
          <w:color w:val="000000" w:themeColor="text1"/>
        </w:rPr>
        <w:t>cơ quan THADS</w:t>
      </w:r>
      <w:r w:rsidR="009828B8">
        <w:rPr>
          <w:color w:val="000000" w:themeColor="text1"/>
        </w:rPr>
        <w:t xml:space="preserve"> bảo đảm kịp thời, đồng bộ với hệ thống </w:t>
      </w:r>
      <w:r w:rsidR="00A26AE4">
        <w:rPr>
          <w:color w:val="000000" w:themeColor="text1"/>
        </w:rPr>
        <w:t xml:space="preserve">tổ chức </w:t>
      </w:r>
      <w:r w:rsidR="009828B8">
        <w:rPr>
          <w:color w:val="000000" w:themeColor="text1"/>
        </w:rPr>
        <w:t>bộ máy nhà nước; c</w:t>
      </w:r>
      <w:r w:rsidR="00D434CA" w:rsidRPr="00252CEF">
        <w:rPr>
          <w:color w:val="000000" w:themeColor="text1"/>
        </w:rPr>
        <w:t>ông tác thanh tra, kiểm tra</w:t>
      </w:r>
      <w:r w:rsidR="005312E3" w:rsidRPr="00252CEF">
        <w:rPr>
          <w:color w:val="000000" w:themeColor="text1"/>
        </w:rPr>
        <w:t>, phòng chống tham nhũng, tiêu cực</w:t>
      </w:r>
      <w:r w:rsidR="00D434CA" w:rsidRPr="00252CEF">
        <w:rPr>
          <w:color w:val="000000" w:themeColor="text1"/>
        </w:rPr>
        <w:t xml:space="preserve"> </w:t>
      </w:r>
      <w:r w:rsidR="004B5EC9" w:rsidRPr="00252CEF">
        <w:rPr>
          <w:color w:val="000000" w:themeColor="text1"/>
        </w:rPr>
        <w:t xml:space="preserve">trong </w:t>
      </w:r>
      <w:r w:rsidR="00D434CA" w:rsidRPr="00252CEF">
        <w:rPr>
          <w:color w:val="000000" w:themeColor="text1"/>
        </w:rPr>
        <w:t>hoạt động thi hành án</w:t>
      </w:r>
      <w:r w:rsidR="00B13AB0">
        <w:rPr>
          <w:color w:val="000000" w:themeColor="text1"/>
        </w:rPr>
        <w:t xml:space="preserve"> và</w:t>
      </w:r>
      <w:r w:rsidR="001E518E" w:rsidRPr="00252CEF">
        <w:rPr>
          <w:color w:val="000000" w:themeColor="text1"/>
        </w:rPr>
        <w:t xml:space="preserve"> công tác giải quyết khiếu nại, tố cáo về thi hành án</w:t>
      </w:r>
      <w:r w:rsidR="00D434CA" w:rsidRPr="00252CEF">
        <w:rPr>
          <w:color w:val="000000" w:themeColor="text1"/>
        </w:rPr>
        <w:t xml:space="preserve"> được quan tâm </w:t>
      </w:r>
      <w:r w:rsidR="009828B8">
        <w:rPr>
          <w:color w:val="000000" w:themeColor="text1"/>
        </w:rPr>
        <w:t xml:space="preserve">chỉ đạo </w:t>
      </w:r>
      <w:r w:rsidR="00D434CA" w:rsidRPr="00252CEF">
        <w:rPr>
          <w:color w:val="000000" w:themeColor="text1"/>
        </w:rPr>
        <w:t>thực hiện</w:t>
      </w:r>
      <w:r w:rsidR="0018379F" w:rsidRPr="00252CEF">
        <w:rPr>
          <w:color w:val="000000" w:themeColor="text1"/>
        </w:rPr>
        <w:t xml:space="preserve"> và thu được những kết quả tích cực</w:t>
      </w:r>
      <w:r w:rsidR="00D17A3D">
        <w:rPr>
          <w:color w:val="000000" w:themeColor="text1"/>
        </w:rPr>
        <w:t>.</w:t>
      </w:r>
      <w:r w:rsidR="009227C2">
        <w:rPr>
          <w:color w:val="000000" w:themeColor="text1"/>
        </w:rPr>
        <w:t xml:space="preserve"> </w:t>
      </w:r>
    </w:p>
    <w:p w14:paraId="7E9AB0AC" w14:textId="2FEBDAD1" w:rsidR="0083391B" w:rsidRPr="00D17A3D" w:rsidRDefault="0083391B" w:rsidP="006858F1">
      <w:pPr>
        <w:tabs>
          <w:tab w:val="left" w:pos="6976"/>
        </w:tabs>
        <w:spacing w:after="120" w:line="320" w:lineRule="exact"/>
        <w:ind w:firstLine="720"/>
        <w:jc w:val="both"/>
      </w:pPr>
      <w:r w:rsidRPr="00252CEF">
        <w:rPr>
          <w:color w:val="000000" w:themeColor="text1"/>
        </w:rPr>
        <w:t xml:space="preserve">Tuy nhiên, </w:t>
      </w:r>
      <w:r w:rsidRPr="00252CEF">
        <w:rPr>
          <w:color w:val="000000" w:themeColor="text1"/>
          <w:lang w:val="vi-VN"/>
        </w:rPr>
        <w:t xml:space="preserve">Báo cáo Chính phủ </w:t>
      </w:r>
      <w:r w:rsidR="00DB3FB2" w:rsidRPr="00AA563D">
        <w:rPr>
          <w:color w:val="000000" w:themeColor="text1"/>
        </w:rPr>
        <w:t xml:space="preserve">chưa có số liệu về </w:t>
      </w:r>
      <w:r w:rsidR="00DB3FB2" w:rsidRPr="00AA563D">
        <w:rPr>
          <w:color w:val="000000" w:themeColor="text1"/>
          <w:lang w:val="vi-VN" w:eastAsia="vi-VN"/>
        </w:rPr>
        <w:t xml:space="preserve">số người chấp hành án </w:t>
      </w:r>
      <w:r w:rsidR="00DB3FB2" w:rsidRPr="00AA563D">
        <w:rPr>
          <w:color w:val="000000" w:themeColor="text1"/>
          <w:lang w:eastAsia="vi-VN"/>
        </w:rPr>
        <w:t xml:space="preserve">tại cộng đồng </w:t>
      </w:r>
      <w:r w:rsidR="00DB3FB2" w:rsidRPr="00AA563D">
        <w:rPr>
          <w:color w:val="000000" w:themeColor="text1"/>
          <w:lang w:val="vi-VN" w:eastAsia="vi-VN"/>
        </w:rPr>
        <w:t>phạm tội mới</w:t>
      </w:r>
      <w:r w:rsidR="00DB3FB2" w:rsidRPr="00AA563D">
        <w:rPr>
          <w:color w:val="000000" w:themeColor="text1"/>
          <w:lang w:eastAsia="vi-VN"/>
        </w:rPr>
        <w:t xml:space="preserve">, số người </w:t>
      </w:r>
      <w:r w:rsidR="00DB3FB2" w:rsidRPr="00AA563D">
        <w:rPr>
          <w:color w:val="000000" w:themeColor="text1"/>
          <w:lang w:val="vi-VN" w:eastAsia="vi-VN"/>
        </w:rPr>
        <w:t xml:space="preserve">được hưởng án treo vi phạm, </w:t>
      </w:r>
      <w:r w:rsidR="00DB3FB2" w:rsidRPr="00AA563D">
        <w:rPr>
          <w:color w:val="000000" w:themeColor="text1"/>
          <w:spacing w:val="2"/>
          <w:lang w:val="vi-VN" w:eastAsia="vi-VN"/>
        </w:rPr>
        <w:t>bị Toà án buộc chấp hành hình phạt tù</w:t>
      </w:r>
      <w:r w:rsidR="00DB3FB2">
        <w:rPr>
          <w:color w:val="000000" w:themeColor="text1"/>
          <w:spacing w:val="2"/>
          <w:lang w:eastAsia="vi-VN"/>
        </w:rPr>
        <w:t xml:space="preserve">; </w:t>
      </w:r>
      <w:r w:rsidRPr="00252CEF">
        <w:rPr>
          <w:color w:val="000000" w:themeColor="text1"/>
          <w:lang w:val="vi-VN"/>
        </w:rPr>
        <w:t xml:space="preserve">chưa phản ánh </w:t>
      </w:r>
      <w:r w:rsidR="00FD4AEF">
        <w:rPr>
          <w:color w:val="000000" w:themeColor="text1"/>
        </w:rPr>
        <w:t>đầy đủ</w:t>
      </w:r>
      <w:r w:rsidRPr="00252CEF">
        <w:rPr>
          <w:color w:val="000000" w:themeColor="text1"/>
          <w:lang w:val="vi-VN"/>
        </w:rPr>
        <w:t xml:space="preserve"> tình hình các vụ </w:t>
      </w:r>
      <w:r w:rsidR="009227C2">
        <w:rPr>
          <w:color w:val="000000" w:themeColor="text1"/>
          <w:lang w:val="vi-VN"/>
        </w:rPr>
        <w:t>việc cưỡng chế không thành,</w:t>
      </w:r>
      <w:r w:rsidR="00D17A3D" w:rsidRPr="00252CEF">
        <w:rPr>
          <w:color w:val="000000" w:themeColor="text1"/>
          <w:lang w:val="vi-VN"/>
        </w:rPr>
        <w:t xml:space="preserve"> vụ việc chậm giao tài sản cho người trúng đấu giá ngay tình theo quy định của pháp luật</w:t>
      </w:r>
      <w:r w:rsidR="00B13AB0">
        <w:rPr>
          <w:color w:val="000000" w:themeColor="text1"/>
        </w:rPr>
        <w:t xml:space="preserve">; nguyên nhân chủ quan </w:t>
      </w:r>
      <w:r w:rsidR="00B13AB0" w:rsidRPr="00252CEF">
        <w:rPr>
          <w:color w:val="000000" w:themeColor="text1"/>
          <w:lang w:val="vi-VN"/>
        </w:rPr>
        <w:t xml:space="preserve">dẫn đến </w:t>
      </w:r>
      <w:r w:rsidR="00DB3FB2">
        <w:rPr>
          <w:color w:val="000000" w:themeColor="text1"/>
        </w:rPr>
        <w:t xml:space="preserve">việc </w:t>
      </w:r>
      <w:r w:rsidR="00B13AB0" w:rsidRPr="00252CEF">
        <w:rPr>
          <w:color w:val="000000" w:themeColor="text1"/>
          <w:lang w:val="vi-VN"/>
        </w:rPr>
        <w:t xml:space="preserve">chưa xử lý được các trường hợp </w:t>
      </w:r>
      <w:r w:rsidR="00B13AB0">
        <w:rPr>
          <w:color w:val="000000" w:themeColor="text1"/>
        </w:rPr>
        <w:t>không chấp hành</w:t>
      </w:r>
      <w:r w:rsidR="00B13AB0">
        <w:rPr>
          <w:color w:val="000000" w:themeColor="text1"/>
          <w:lang w:val="vi-VN"/>
        </w:rPr>
        <w:t xml:space="preserve"> án hành chính theo</w:t>
      </w:r>
      <w:r w:rsidR="00B13AB0">
        <w:rPr>
          <w:color w:val="000000" w:themeColor="text1"/>
        </w:rPr>
        <w:t xml:space="preserve"> quy định</w:t>
      </w:r>
      <w:r w:rsidR="00D17A3D">
        <w:t xml:space="preserve">. </w:t>
      </w:r>
      <w:r w:rsidRPr="00252CEF">
        <w:rPr>
          <w:color w:val="000000" w:themeColor="text1"/>
          <w:lang w:val="vi-VN"/>
        </w:rPr>
        <w:t xml:space="preserve">Đề nghị Chính phủ tiếp tục rà soát, bổ sung hoàn thiện </w:t>
      </w:r>
      <w:r w:rsidR="0010119C" w:rsidRPr="00252CEF">
        <w:rPr>
          <w:color w:val="000000" w:themeColor="text1"/>
          <w:lang w:val="vi-VN"/>
        </w:rPr>
        <w:t>B</w:t>
      </w:r>
      <w:r w:rsidRPr="00252CEF">
        <w:rPr>
          <w:color w:val="000000" w:themeColor="text1"/>
          <w:lang w:val="vi-VN"/>
        </w:rPr>
        <w:t>áo cáo.</w:t>
      </w:r>
    </w:p>
    <w:p w14:paraId="18CD0861" w14:textId="25B81876" w:rsidR="0010119C" w:rsidRPr="001348A4" w:rsidRDefault="0010119C" w:rsidP="006858F1">
      <w:pPr>
        <w:pStyle w:val="FootnoteText"/>
        <w:spacing w:after="120" w:line="320" w:lineRule="exact"/>
        <w:ind w:firstLine="720"/>
        <w:jc w:val="both"/>
        <w:rPr>
          <w:b/>
          <w:color w:val="000000" w:themeColor="text1"/>
        </w:rPr>
      </w:pPr>
      <w:r w:rsidRPr="00252CEF">
        <w:rPr>
          <w:b/>
          <w:color w:val="000000" w:themeColor="text1"/>
          <w:lang w:val="vi-VN"/>
        </w:rPr>
        <w:t xml:space="preserve">II. </w:t>
      </w:r>
      <w:r w:rsidR="009E15F8" w:rsidRPr="00252CEF">
        <w:rPr>
          <w:b/>
          <w:color w:val="000000" w:themeColor="text1"/>
          <w:lang w:val="vi-VN"/>
        </w:rPr>
        <w:t>NỘI DUNG</w:t>
      </w:r>
      <w:r w:rsidR="00E3053F" w:rsidRPr="00252CEF">
        <w:rPr>
          <w:b/>
          <w:color w:val="000000" w:themeColor="text1"/>
          <w:lang w:val="vi-VN"/>
        </w:rPr>
        <w:t xml:space="preserve"> </w:t>
      </w:r>
      <w:r w:rsidRPr="00252CEF">
        <w:rPr>
          <w:b/>
          <w:color w:val="000000" w:themeColor="text1"/>
          <w:lang w:val="vi-VN"/>
        </w:rPr>
        <w:t>CỤ THỂ TRONG BÁO CÁO</w:t>
      </w:r>
      <w:r w:rsidR="001348A4">
        <w:rPr>
          <w:b/>
          <w:color w:val="000000" w:themeColor="text1"/>
        </w:rPr>
        <w:t xml:space="preserve"> CỦA CHÍNH PHỦ</w:t>
      </w:r>
    </w:p>
    <w:p w14:paraId="63BB6C68" w14:textId="77777777" w:rsidR="009648B9" w:rsidRPr="00252CEF" w:rsidRDefault="009648B9" w:rsidP="006858F1">
      <w:pPr>
        <w:widowControl w:val="0"/>
        <w:spacing w:after="120" w:line="320" w:lineRule="exact"/>
        <w:ind w:firstLine="720"/>
        <w:jc w:val="both"/>
        <w:rPr>
          <w:b/>
          <w:bCs/>
          <w:color w:val="000000" w:themeColor="text1"/>
          <w:spacing w:val="-4"/>
          <w:lang w:val="vi-VN"/>
        </w:rPr>
      </w:pPr>
      <w:r w:rsidRPr="00252CEF">
        <w:rPr>
          <w:b/>
          <w:bCs/>
          <w:color w:val="000000" w:themeColor="text1"/>
          <w:spacing w:val="-4"/>
          <w:lang w:val="vi-VN"/>
        </w:rPr>
        <w:t xml:space="preserve">1. </w:t>
      </w:r>
      <w:r w:rsidR="0049090B" w:rsidRPr="00252CEF">
        <w:rPr>
          <w:b/>
          <w:bCs/>
          <w:color w:val="000000" w:themeColor="text1"/>
          <w:spacing w:val="-4"/>
          <w:lang w:val="vi-VN"/>
        </w:rPr>
        <w:t>V</w:t>
      </w:r>
      <w:r w:rsidRPr="00252CEF">
        <w:rPr>
          <w:b/>
          <w:color w:val="000000" w:themeColor="text1"/>
          <w:spacing w:val="-4"/>
          <w:lang w:val="vi-VN"/>
        </w:rPr>
        <w:t>ề công tác</w:t>
      </w:r>
      <w:r w:rsidRPr="00252CEF">
        <w:rPr>
          <w:b/>
          <w:bCs/>
          <w:color w:val="000000" w:themeColor="text1"/>
          <w:spacing w:val="-4"/>
          <w:lang w:val="vi-VN"/>
        </w:rPr>
        <w:t xml:space="preserve"> thi hành án dân sự, hành chính và </w:t>
      </w:r>
      <w:r w:rsidR="00FA4BB7" w:rsidRPr="00252CEF">
        <w:rPr>
          <w:b/>
          <w:bCs/>
          <w:color w:val="000000" w:themeColor="text1"/>
          <w:spacing w:val="-4"/>
          <w:lang w:val="vi-VN"/>
        </w:rPr>
        <w:t xml:space="preserve">hoạt động </w:t>
      </w:r>
      <w:r w:rsidRPr="00252CEF">
        <w:rPr>
          <w:b/>
          <w:bCs/>
          <w:color w:val="000000" w:themeColor="text1"/>
          <w:spacing w:val="-4"/>
          <w:lang w:val="vi-VN"/>
        </w:rPr>
        <w:t xml:space="preserve">Thừa phát lại </w:t>
      </w:r>
    </w:p>
    <w:p w14:paraId="283AC03A" w14:textId="77777777" w:rsidR="009648B9" w:rsidRPr="00252CEF" w:rsidRDefault="00984DC6" w:rsidP="006858F1">
      <w:pPr>
        <w:widowControl w:val="0"/>
        <w:spacing w:after="120" w:line="320" w:lineRule="exact"/>
        <w:ind w:firstLine="720"/>
        <w:jc w:val="both"/>
        <w:rPr>
          <w:b/>
          <w:bCs/>
          <w:i/>
          <w:iCs/>
          <w:color w:val="000000" w:themeColor="text1"/>
          <w:lang w:val="vi-VN"/>
        </w:rPr>
      </w:pPr>
      <w:r w:rsidRPr="00252CEF">
        <w:rPr>
          <w:b/>
          <w:bCs/>
          <w:i/>
          <w:iCs/>
          <w:color w:val="000000" w:themeColor="text1"/>
          <w:lang w:val="vi-VN"/>
        </w:rPr>
        <w:t>1.1.</w:t>
      </w:r>
      <w:r w:rsidR="009648B9" w:rsidRPr="00252CEF">
        <w:rPr>
          <w:b/>
          <w:bCs/>
          <w:i/>
          <w:iCs/>
          <w:color w:val="000000" w:themeColor="text1"/>
          <w:lang w:val="vi-VN"/>
        </w:rPr>
        <w:t xml:space="preserve"> Công tác thi hành án dân sự</w:t>
      </w:r>
    </w:p>
    <w:p w14:paraId="2D16F62B" w14:textId="2A885880" w:rsidR="00666CD3" w:rsidRDefault="00C911DA" w:rsidP="006858F1">
      <w:pPr>
        <w:spacing w:after="120" w:line="320" w:lineRule="exact"/>
        <w:ind w:firstLine="720"/>
        <w:jc w:val="both"/>
        <w:rPr>
          <w:color w:val="000000" w:themeColor="text1"/>
          <w:lang w:val="vi-VN"/>
        </w:rPr>
      </w:pPr>
      <w:r>
        <w:rPr>
          <w:color w:val="000000" w:themeColor="text1"/>
          <w:lang w:val="vi-VN"/>
        </w:rPr>
        <w:t>Nhóm Thi hành án</w:t>
      </w:r>
      <w:r w:rsidR="009648B9" w:rsidRPr="00252CEF">
        <w:rPr>
          <w:color w:val="000000" w:themeColor="text1"/>
          <w:lang w:val="vi-VN"/>
        </w:rPr>
        <w:t xml:space="preserve"> cơ bản tán thành với đánh giá của Chính phủ về kết quả đạt được</w:t>
      </w:r>
      <w:r w:rsidR="0018379F" w:rsidRPr="00252CEF">
        <w:rPr>
          <w:color w:val="000000" w:themeColor="text1"/>
          <w:lang w:val="vi-VN"/>
        </w:rPr>
        <w:t>, hạn chế, tồn tại, nguyên nhân và giải pháp</w:t>
      </w:r>
      <w:r w:rsidR="009648B9" w:rsidRPr="00252CEF">
        <w:rPr>
          <w:color w:val="000000" w:themeColor="text1"/>
          <w:lang w:val="vi-VN"/>
        </w:rPr>
        <w:t xml:space="preserve"> trong </w:t>
      </w:r>
      <w:r w:rsidR="00D434CA" w:rsidRPr="00252CEF">
        <w:rPr>
          <w:color w:val="000000" w:themeColor="text1"/>
          <w:lang w:val="vi-VN"/>
        </w:rPr>
        <w:t>công tác THADS 10 tháng năm 202</w:t>
      </w:r>
      <w:r w:rsidR="00223873" w:rsidRPr="004565A8">
        <w:rPr>
          <w:color w:val="000000" w:themeColor="text1"/>
          <w:lang w:val="vi-VN"/>
        </w:rPr>
        <w:t>5</w:t>
      </w:r>
      <w:r w:rsidR="009648B9" w:rsidRPr="00252CEF">
        <w:rPr>
          <w:color w:val="000000" w:themeColor="text1"/>
          <w:lang w:val="vi-VN"/>
        </w:rPr>
        <w:t xml:space="preserve">. </w:t>
      </w:r>
      <w:r w:rsidR="009648B9" w:rsidRPr="00252CEF">
        <w:rPr>
          <w:color w:val="000000" w:themeColor="text1"/>
          <w:spacing w:val="-2"/>
          <w:lang w:val="vi-VN"/>
        </w:rPr>
        <w:t>Chính phủ đã chủ động</w:t>
      </w:r>
      <w:r w:rsidR="00BC1134" w:rsidRPr="00252CEF">
        <w:rPr>
          <w:color w:val="000000" w:themeColor="text1"/>
          <w:spacing w:val="-2"/>
          <w:lang w:val="vi-VN"/>
        </w:rPr>
        <w:t xml:space="preserve"> </w:t>
      </w:r>
      <w:r w:rsidR="009648B9" w:rsidRPr="00252CEF">
        <w:rPr>
          <w:bCs/>
          <w:iCs/>
          <w:color w:val="000000" w:themeColor="text1"/>
          <w:spacing w:val="-2"/>
          <w:lang w:val="vi-VN"/>
        </w:rPr>
        <w:t xml:space="preserve">triển khai </w:t>
      </w:r>
      <w:r w:rsidR="00123D56" w:rsidRPr="00252CEF">
        <w:rPr>
          <w:color w:val="000000" w:themeColor="text1"/>
          <w:lang w:val="vi-VN"/>
        </w:rPr>
        <w:t xml:space="preserve">đồng bộ </w:t>
      </w:r>
      <w:r w:rsidR="009648B9" w:rsidRPr="00252CEF">
        <w:rPr>
          <w:color w:val="000000" w:themeColor="text1"/>
          <w:lang w:val="vi-VN"/>
        </w:rPr>
        <w:t xml:space="preserve">nhiều biện pháp nhằm nâng cao chất lượng, hiệu quả công tác </w:t>
      </w:r>
      <w:r w:rsidR="0049090B" w:rsidRPr="00252CEF">
        <w:rPr>
          <w:color w:val="000000" w:themeColor="text1"/>
          <w:lang w:val="vi-VN"/>
        </w:rPr>
        <w:t>THADS</w:t>
      </w:r>
      <w:r w:rsidR="009648B9" w:rsidRPr="00252CEF">
        <w:rPr>
          <w:color w:val="000000" w:themeColor="text1"/>
          <w:lang w:val="vi-VN"/>
        </w:rPr>
        <w:t xml:space="preserve">. Kết quả thi hành xong </w:t>
      </w:r>
      <w:r w:rsidR="00002E19" w:rsidRPr="00252CEF">
        <w:rPr>
          <w:color w:val="000000" w:themeColor="text1"/>
          <w:lang w:val="vi-VN"/>
        </w:rPr>
        <w:t>về việc</w:t>
      </w:r>
      <w:r w:rsidR="00A30A0A" w:rsidRPr="00252CEF">
        <w:rPr>
          <w:color w:val="000000" w:themeColor="text1"/>
          <w:lang w:val="vi-VN"/>
        </w:rPr>
        <w:t xml:space="preserve"> </w:t>
      </w:r>
      <w:r w:rsidR="00223873" w:rsidRPr="004565A8">
        <w:rPr>
          <w:color w:val="000000" w:themeColor="text1"/>
          <w:lang w:val="vi-VN"/>
        </w:rPr>
        <w:t xml:space="preserve">đạt </w:t>
      </w:r>
      <w:r w:rsidR="00223873" w:rsidRPr="00936C62">
        <w:rPr>
          <w:b/>
          <w:spacing w:val="-6"/>
          <w:lang w:val="nl-NL"/>
        </w:rPr>
        <w:fldChar w:fldCharType="begin"/>
      </w:r>
      <w:r w:rsidR="00223873" w:rsidRPr="004565A8">
        <w:rPr>
          <w:b/>
          <w:spacing w:val="-6"/>
          <w:lang w:val="vi-VN"/>
        </w:rPr>
        <w:instrText xml:space="preserve"> MERGEFIELD c23 </w:instrText>
      </w:r>
      <w:r w:rsidR="00223873" w:rsidRPr="00936C62">
        <w:rPr>
          <w:b/>
          <w:spacing w:val="-6"/>
          <w:lang w:val="nl-NL"/>
        </w:rPr>
        <w:fldChar w:fldCharType="separate"/>
      </w:r>
      <w:r w:rsidR="00223873" w:rsidRPr="004565A8">
        <w:rPr>
          <w:b/>
          <w:spacing w:val="-6"/>
          <w:lang w:val="vi-VN"/>
        </w:rPr>
        <w:t>63,14%</w:t>
      </w:r>
      <w:r w:rsidR="00223873" w:rsidRPr="00936C62">
        <w:rPr>
          <w:b/>
          <w:spacing w:val="-6"/>
          <w:lang w:val="nl-NL"/>
        </w:rPr>
        <w:fldChar w:fldCharType="end"/>
      </w:r>
      <w:r w:rsidR="00103BB9" w:rsidRPr="004565A8">
        <w:rPr>
          <w:b/>
          <w:spacing w:val="-6"/>
          <w:lang w:val="vi-VN"/>
        </w:rPr>
        <w:t xml:space="preserve"> </w:t>
      </w:r>
      <w:r w:rsidR="00103BB9" w:rsidRPr="004565A8">
        <w:rPr>
          <w:spacing w:val="-6"/>
          <w:lang w:val="vi-VN"/>
        </w:rPr>
        <w:t>và</w:t>
      </w:r>
      <w:r w:rsidR="00223873" w:rsidRPr="004565A8">
        <w:rPr>
          <w:spacing w:val="-6"/>
          <w:lang w:val="vi-VN"/>
        </w:rPr>
        <w:t xml:space="preserve"> thi hành về tiền đạt</w:t>
      </w:r>
      <w:r w:rsidR="00223873" w:rsidRPr="00223873">
        <w:rPr>
          <w:color w:val="000000" w:themeColor="text1"/>
          <w:spacing w:val="-6"/>
          <w:lang w:val="vi-VN"/>
        </w:rPr>
        <w:t xml:space="preserve"> </w:t>
      </w:r>
      <w:r w:rsidR="00223873" w:rsidRPr="004565A8">
        <w:rPr>
          <w:color w:val="000000" w:themeColor="text1"/>
          <w:spacing w:val="-6"/>
          <w:lang w:val="vi-VN"/>
        </w:rPr>
        <w:t xml:space="preserve">tỷ lệ </w:t>
      </w:r>
      <w:r w:rsidR="00223873" w:rsidRPr="0064520C">
        <w:rPr>
          <w:b/>
          <w:color w:val="000000" w:themeColor="text1"/>
          <w:lang w:val="nl-NL"/>
        </w:rPr>
        <w:fldChar w:fldCharType="begin"/>
      </w:r>
      <w:r w:rsidR="00223873" w:rsidRPr="004565A8">
        <w:rPr>
          <w:b/>
          <w:color w:val="000000" w:themeColor="text1"/>
          <w:lang w:val="vi-VN"/>
        </w:rPr>
        <w:instrText xml:space="preserve"> MERGEFIELD c117 </w:instrText>
      </w:r>
      <w:r w:rsidR="00223873" w:rsidRPr="0064520C">
        <w:rPr>
          <w:b/>
          <w:color w:val="000000" w:themeColor="text1"/>
          <w:lang w:val="nl-NL"/>
        </w:rPr>
        <w:fldChar w:fldCharType="separate"/>
      </w:r>
      <w:r w:rsidR="00223873" w:rsidRPr="004565A8">
        <w:rPr>
          <w:b/>
          <w:color w:val="000000" w:themeColor="text1"/>
          <w:lang w:val="vi-VN"/>
        </w:rPr>
        <w:t>31,41%</w:t>
      </w:r>
      <w:r w:rsidR="00223873" w:rsidRPr="0064520C">
        <w:rPr>
          <w:b/>
          <w:color w:val="000000" w:themeColor="text1"/>
          <w:lang w:val="nl-NL"/>
        </w:rPr>
        <w:fldChar w:fldCharType="end"/>
      </w:r>
      <w:r w:rsidR="00223873">
        <w:rPr>
          <w:color w:val="000000" w:themeColor="text1"/>
          <w:lang w:val="vi-VN"/>
        </w:rPr>
        <w:t>.</w:t>
      </w:r>
    </w:p>
    <w:p w14:paraId="4D2912E6" w14:textId="768557A4" w:rsidR="008F3146" w:rsidRPr="004565A8" w:rsidRDefault="00A30A0A" w:rsidP="006858F1">
      <w:pPr>
        <w:spacing w:after="120" w:line="320" w:lineRule="exact"/>
        <w:ind w:firstLine="720"/>
        <w:jc w:val="both"/>
        <w:rPr>
          <w:color w:val="000000" w:themeColor="text1"/>
          <w:lang w:val="vi-VN"/>
        </w:rPr>
      </w:pPr>
      <w:r w:rsidRPr="00252CEF">
        <w:rPr>
          <w:color w:val="000000" w:themeColor="text1"/>
          <w:spacing w:val="-8"/>
          <w:lang w:val="vi-VN"/>
        </w:rPr>
        <w:t xml:space="preserve">Đối với </w:t>
      </w:r>
      <w:r w:rsidR="009648B9" w:rsidRPr="00252CEF">
        <w:rPr>
          <w:color w:val="000000" w:themeColor="text1"/>
          <w:lang w:val="vi-VN"/>
        </w:rPr>
        <w:t xml:space="preserve">các vụ án </w:t>
      </w:r>
      <w:r w:rsidR="003639A7" w:rsidRPr="004565A8">
        <w:rPr>
          <w:color w:val="000000" w:themeColor="text1"/>
          <w:lang w:val="vi-VN"/>
        </w:rPr>
        <w:t>về</w:t>
      </w:r>
      <w:r w:rsidR="00F21A26" w:rsidRPr="00252CEF">
        <w:rPr>
          <w:color w:val="000000" w:themeColor="text1"/>
          <w:lang w:val="vi-VN"/>
        </w:rPr>
        <w:t xml:space="preserve"> tín dụng, ngân hàng</w:t>
      </w:r>
      <w:r w:rsidRPr="00252CEF">
        <w:rPr>
          <w:color w:val="000000" w:themeColor="text1"/>
          <w:lang w:val="vi-VN"/>
        </w:rPr>
        <w:t xml:space="preserve">, </w:t>
      </w:r>
      <w:r w:rsidR="002377BB" w:rsidRPr="00252CEF">
        <w:rPr>
          <w:color w:val="000000" w:themeColor="text1"/>
          <w:lang w:val="vi-VN"/>
        </w:rPr>
        <w:t>đ</w:t>
      </w:r>
      <w:r w:rsidR="0007211E" w:rsidRPr="00252CEF">
        <w:rPr>
          <w:color w:val="000000" w:themeColor="text1"/>
          <w:lang w:val="vi-VN"/>
        </w:rPr>
        <w:t xml:space="preserve">ã thi hành xong </w:t>
      </w:r>
      <w:r w:rsidR="00103BB9" w:rsidRPr="004565A8">
        <w:rPr>
          <w:b/>
          <w:color w:val="000000" w:themeColor="text1"/>
          <w:lang w:val="vi-VN"/>
        </w:rPr>
        <w:t>4.944 việc</w:t>
      </w:r>
      <w:r w:rsidR="00002E19" w:rsidRPr="00252CEF">
        <w:rPr>
          <w:color w:val="000000" w:themeColor="text1"/>
          <w:spacing w:val="-2"/>
          <w:lang w:val="vi-VN"/>
        </w:rPr>
        <w:t xml:space="preserve">, thu trên </w:t>
      </w:r>
      <w:r w:rsidR="00103BB9" w:rsidRPr="004565A8">
        <w:rPr>
          <w:b/>
          <w:color w:val="000000" w:themeColor="text1"/>
          <w:lang w:val="vi-VN"/>
        </w:rPr>
        <w:t>30.671</w:t>
      </w:r>
      <w:r w:rsidR="00103BB9" w:rsidRPr="004565A8">
        <w:rPr>
          <w:color w:val="000000" w:themeColor="text1"/>
          <w:lang w:val="vi-VN"/>
        </w:rPr>
        <w:t xml:space="preserve"> </w:t>
      </w:r>
      <w:r w:rsidR="00961DC8" w:rsidRPr="00252CEF">
        <w:rPr>
          <w:color w:val="000000" w:themeColor="text1"/>
          <w:lang w:val="vi-VN"/>
        </w:rPr>
        <w:t xml:space="preserve">tỷ </w:t>
      </w:r>
      <w:r w:rsidR="00002E19" w:rsidRPr="00252CEF">
        <w:rPr>
          <w:color w:val="000000" w:themeColor="text1"/>
          <w:spacing w:val="-2"/>
          <w:lang w:val="vi-VN"/>
        </w:rPr>
        <w:t>đồng</w:t>
      </w:r>
      <w:r w:rsidR="00D01025" w:rsidRPr="004565A8">
        <w:rPr>
          <w:color w:val="000000" w:themeColor="text1"/>
          <w:spacing w:val="-2"/>
          <w:lang w:val="vi-VN"/>
        </w:rPr>
        <w:t xml:space="preserve"> (</w:t>
      </w:r>
      <w:r w:rsidR="00103BB9" w:rsidRPr="004565A8">
        <w:rPr>
          <w:color w:val="000000" w:themeColor="text1"/>
          <w:spacing w:val="-2"/>
          <w:lang w:val="vi-VN"/>
        </w:rPr>
        <w:t xml:space="preserve">tăng 9,55% về việc, 26,68% về tiền so với </w:t>
      </w:r>
      <w:r w:rsidR="003639A7" w:rsidRPr="004565A8">
        <w:rPr>
          <w:color w:val="000000" w:themeColor="text1"/>
          <w:spacing w:val="-2"/>
          <w:lang w:val="vi-VN"/>
        </w:rPr>
        <w:t xml:space="preserve">cùng kỳ </w:t>
      </w:r>
      <w:r w:rsidR="00103BB9" w:rsidRPr="004565A8">
        <w:rPr>
          <w:color w:val="000000" w:themeColor="text1"/>
          <w:spacing w:val="-2"/>
          <w:lang w:val="vi-VN"/>
        </w:rPr>
        <w:t>năm 2024</w:t>
      </w:r>
      <w:r w:rsidR="00D01025" w:rsidRPr="004565A8">
        <w:rPr>
          <w:color w:val="000000" w:themeColor="text1"/>
          <w:spacing w:val="-2"/>
          <w:lang w:val="vi-VN"/>
        </w:rPr>
        <w:t>)</w:t>
      </w:r>
      <w:r w:rsidR="009828B8" w:rsidRPr="00F27F3D">
        <w:rPr>
          <w:color w:val="000000" w:themeColor="text1"/>
          <w:spacing w:val="-2"/>
          <w:lang w:val="vi-VN"/>
        </w:rPr>
        <w:t>; t</w:t>
      </w:r>
      <w:r w:rsidR="009648B9" w:rsidRPr="00252CEF">
        <w:rPr>
          <w:color w:val="000000" w:themeColor="text1"/>
          <w:lang w:val="vi-VN"/>
        </w:rPr>
        <w:t xml:space="preserve">hu </w:t>
      </w:r>
      <w:r w:rsidR="009648B9" w:rsidRPr="00252CEF">
        <w:rPr>
          <w:color w:val="000000" w:themeColor="text1"/>
          <w:lang w:val="vi-VN"/>
        </w:rPr>
        <w:lastRenderedPageBreak/>
        <w:t>hồi tài sản bị chiếm đoạt trong các vụ án về kinh tế, tham nhũng</w:t>
      </w:r>
      <w:r w:rsidRPr="00252CEF">
        <w:rPr>
          <w:color w:val="000000" w:themeColor="text1"/>
          <w:lang w:val="vi-VN"/>
        </w:rPr>
        <w:t xml:space="preserve">, </w:t>
      </w:r>
      <w:r w:rsidR="009648B9" w:rsidRPr="00252CEF">
        <w:rPr>
          <w:color w:val="000000" w:themeColor="text1"/>
          <w:lang w:val="vi-VN"/>
        </w:rPr>
        <w:t>đã thi hành</w:t>
      </w:r>
      <w:r w:rsidR="00194FBC" w:rsidRPr="00252CEF">
        <w:rPr>
          <w:color w:val="000000" w:themeColor="text1"/>
          <w:lang w:val="vi-VN"/>
        </w:rPr>
        <w:t xml:space="preserve"> </w:t>
      </w:r>
      <w:r w:rsidR="00194FBC" w:rsidRPr="00252CEF">
        <w:rPr>
          <w:color w:val="000000" w:themeColor="text1"/>
          <w:spacing w:val="-2"/>
          <w:lang w:val="vi-VN"/>
        </w:rPr>
        <w:t xml:space="preserve">xong </w:t>
      </w:r>
      <w:r w:rsidR="00D01025" w:rsidRPr="00CF633C">
        <w:rPr>
          <w:color w:val="000000" w:themeColor="text1"/>
          <w:lang w:val="nl-NL"/>
        </w:rPr>
        <w:fldChar w:fldCharType="begin"/>
      </w:r>
      <w:r w:rsidR="00D01025" w:rsidRPr="004565A8">
        <w:rPr>
          <w:color w:val="000000" w:themeColor="text1"/>
          <w:lang w:val="vi-VN"/>
        </w:rPr>
        <w:instrText xml:space="preserve"> MERGEFIELD c10 </w:instrText>
      </w:r>
      <w:r w:rsidR="00D01025" w:rsidRPr="00CF633C">
        <w:rPr>
          <w:color w:val="000000" w:themeColor="text1"/>
          <w:lang w:val="nl-NL"/>
        </w:rPr>
        <w:fldChar w:fldCharType="separate"/>
      </w:r>
      <w:r w:rsidR="00D01025" w:rsidRPr="004565A8">
        <w:rPr>
          <w:b/>
          <w:color w:val="000000" w:themeColor="text1"/>
          <w:lang w:val="vi-VN"/>
        </w:rPr>
        <w:t>3.585</w:t>
      </w:r>
      <w:r w:rsidR="00D01025" w:rsidRPr="00CF633C">
        <w:rPr>
          <w:color w:val="000000" w:themeColor="text1"/>
          <w:lang w:val="nl-NL"/>
        </w:rPr>
        <w:fldChar w:fldCharType="end"/>
      </w:r>
      <w:r w:rsidR="00D01025" w:rsidRPr="004565A8">
        <w:rPr>
          <w:color w:val="000000" w:themeColor="text1"/>
          <w:lang w:val="vi-VN"/>
        </w:rPr>
        <w:t xml:space="preserve"> </w:t>
      </w:r>
      <w:r w:rsidR="00961DC8" w:rsidRPr="00252CEF">
        <w:rPr>
          <w:color w:val="000000" w:themeColor="text1"/>
          <w:lang w:val="vi-VN"/>
        </w:rPr>
        <w:t>việc</w:t>
      </w:r>
      <w:r w:rsidR="00194FBC" w:rsidRPr="00252CEF">
        <w:rPr>
          <w:color w:val="000000" w:themeColor="text1"/>
          <w:spacing w:val="-2"/>
          <w:lang w:val="vi-VN"/>
        </w:rPr>
        <w:t xml:space="preserve">, </w:t>
      </w:r>
      <w:r w:rsidR="00B827E0" w:rsidRPr="00252CEF">
        <w:rPr>
          <w:color w:val="000000" w:themeColor="text1"/>
          <w:spacing w:val="-2"/>
          <w:lang w:val="vi-VN"/>
        </w:rPr>
        <w:t xml:space="preserve">thu trên </w:t>
      </w:r>
      <w:r w:rsidR="00D01025" w:rsidRPr="004565A8">
        <w:rPr>
          <w:b/>
          <w:color w:val="000000" w:themeColor="text1"/>
          <w:lang w:val="vi-VN"/>
        </w:rPr>
        <w:t>22.342</w:t>
      </w:r>
      <w:r w:rsidR="00D01025" w:rsidRPr="004565A8">
        <w:rPr>
          <w:color w:val="000000" w:themeColor="text1"/>
          <w:lang w:val="vi-VN"/>
        </w:rPr>
        <w:t xml:space="preserve"> </w:t>
      </w:r>
      <w:r w:rsidR="00805C85" w:rsidRPr="00D01025">
        <w:rPr>
          <w:bCs/>
          <w:color w:val="000000" w:themeColor="text1"/>
          <w:lang w:val="vi-VN"/>
        </w:rPr>
        <w:t>tỷ</w:t>
      </w:r>
      <w:r w:rsidR="00D01025" w:rsidRPr="004565A8">
        <w:rPr>
          <w:color w:val="000000" w:themeColor="text1"/>
          <w:spacing w:val="-2"/>
          <w:lang w:val="vi-VN"/>
        </w:rPr>
        <w:t>, tăng</w:t>
      </w:r>
      <w:r w:rsidR="00D01025" w:rsidRPr="004565A8">
        <w:rPr>
          <w:color w:val="000000" w:themeColor="text1"/>
          <w:lang w:val="vi-VN"/>
        </w:rPr>
        <w:t xml:space="preserve"> 18,91% về việc, 4,31% về tiền so với cùng kỳ năm 2024.</w:t>
      </w:r>
      <w:r w:rsidR="00CA0DCF" w:rsidRPr="004565A8">
        <w:rPr>
          <w:color w:val="000000" w:themeColor="text1"/>
          <w:lang w:val="vi-VN"/>
        </w:rPr>
        <w:t xml:space="preserve"> </w:t>
      </w:r>
    </w:p>
    <w:p w14:paraId="686DF577" w14:textId="4D7B60B6" w:rsidR="009648B9" w:rsidRPr="00F27F3D" w:rsidRDefault="00FC3657" w:rsidP="006858F1">
      <w:pPr>
        <w:spacing w:after="120" w:line="320" w:lineRule="exact"/>
        <w:ind w:firstLine="720"/>
        <w:jc w:val="both"/>
        <w:rPr>
          <w:color w:val="000000" w:themeColor="text1"/>
          <w:lang w:val="vi-VN"/>
        </w:rPr>
      </w:pPr>
      <w:r w:rsidRPr="004565A8">
        <w:rPr>
          <w:color w:val="000000" w:themeColor="text1"/>
          <w:lang w:val="vi-VN"/>
        </w:rPr>
        <w:t xml:space="preserve">Việc </w:t>
      </w:r>
      <w:r w:rsidR="00A26AE4" w:rsidRPr="00F27F3D">
        <w:rPr>
          <w:color w:val="000000" w:themeColor="text1"/>
          <w:lang w:val="vi-VN"/>
        </w:rPr>
        <w:t>tuân thủ quy định về trình tự, thủ tục thi hành án (</w:t>
      </w:r>
      <w:r w:rsidR="00A26AE4" w:rsidRPr="004565A8">
        <w:rPr>
          <w:color w:val="000000" w:themeColor="text1"/>
          <w:lang w:val="vi-VN"/>
        </w:rPr>
        <w:t xml:space="preserve">ra quyết định </w:t>
      </w:r>
      <w:r w:rsidR="00A26AE4" w:rsidRPr="00F27F3D">
        <w:rPr>
          <w:color w:val="000000" w:themeColor="text1"/>
          <w:lang w:val="vi-VN"/>
        </w:rPr>
        <w:t xml:space="preserve">THA; </w:t>
      </w:r>
      <w:r w:rsidR="00A26AE4" w:rsidRPr="004565A8">
        <w:rPr>
          <w:color w:val="000000" w:themeColor="text1"/>
          <w:lang w:val="vi-VN"/>
        </w:rPr>
        <w:t xml:space="preserve">xác minh, phân loại điều kiện </w:t>
      </w:r>
      <w:r w:rsidR="00A26AE4" w:rsidRPr="00F27F3D">
        <w:rPr>
          <w:color w:val="000000" w:themeColor="text1"/>
          <w:lang w:val="vi-VN"/>
        </w:rPr>
        <w:t xml:space="preserve">THA; </w:t>
      </w:r>
      <w:r w:rsidR="00A26AE4" w:rsidRPr="00252CEF">
        <w:rPr>
          <w:color w:val="000000" w:themeColor="text1"/>
          <w:lang w:val="vi-VN"/>
        </w:rPr>
        <w:t>áp dụng các biện pháp bảo đảm, biện pháp cưỡng chế</w:t>
      </w:r>
      <w:r w:rsidR="00A26AE4" w:rsidRPr="00F27F3D">
        <w:rPr>
          <w:color w:val="000000" w:themeColor="text1"/>
          <w:lang w:val="vi-VN"/>
        </w:rPr>
        <w:t xml:space="preserve"> THA…)</w:t>
      </w:r>
      <w:r w:rsidR="00A26AE4" w:rsidRPr="00252CEF">
        <w:rPr>
          <w:color w:val="000000" w:themeColor="text1"/>
          <w:lang w:val="vi-VN"/>
        </w:rPr>
        <w:t xml:space="preserve"> </w:t>
      </w:r>
      <w:r w:rsidR="00A26AE4" w:rsidRPr="00F27F3D">
        <w:rPr>
          <w:color w:val="000000" w:themeColor="text1"/>
          <w:lang w:val="vi-VN"/>
        </w:rPr>
        <w:t>cơ bản bảo đảm đúng quy định;</w:t>
      </w:r>
      <w:r w:rsidR="00E47DFC" w:rsidRPr="004565A8">
        <w:rPr>
          <w:color w:val="000000" w:themeColor="text1"/>
          <w:shd w:val="clear" w:color="auto" w:fill="FFFFFF"/>
          <w:lang w:val="vi-VN"/>
        </w:rPr>
        <w:t xml:space="preserve"> </w:t>
      </w:r>
      <w:r w:rsidR="009648B9" w:rsidRPr="00252CEF">
        <w:rPr>
          <w:color w:val="000000" w:themeColor="text1"/>
          <w:lang w:val="vi-VN"/>
        </w:rPr>
        <w:t xml:space="preserve">công tác phối hợp tổ chức thi hành phần dân sự trong các bản án hình sự đối với phạm nhân tại các </w:t>
      </w:r>
      <w:r w:rsidR="004B606C" w:rsidRPr="00252CEF">
        <w:rPr>
          <w:color w:val="000000" w:themeColor="text1"/>
          <w:lang w:val="vi-VN"/>
        </w:rPr>
        <w:t>t</w:t>
      </w:r>
      <w:r w:rsidR="009648B9" w:rsidRPr="00252CEF">
        <w:rPr>
          <w:color w:val="000000" w:themeColor="text1"/>
          <w:lang w:val="vi-VN"/>
        </w:rPr>
        <w:t xml:space="preserve">rại giam đạt </w:t>
      </w:r>
      <w:r w:rsidR="008F3146" w:rsidRPr="004565A8">
        <w:rPr>
          <w:color w:val="000000" w:themeColor="text1"/>
          <w:lang w:val="vi-VN"/>
        </w:rPr>
        <w:t xml:space="preserve">được </w:t>
      </w:r>
      <w:r w:rsidR="009648B9" w:rsidRPr="00252CEF">
        <w:rPr>
          <w:color w:val="000000" w:themeColor="text1"/>
          <w:lang w:val="vi-VN"/>
        </w:rPr>
        <w:t xml:space="preserve">kết quả </w:t>
      </w:r>
      <w:r w:rsidR="001A48F9">
        <w:rPr>
          <w:color w:val="000000" w:themeColor="text1"/>
          <w:lang w:val="vi-VN"/>
        </w:rPr>
        <w:t xml:space="preserve">tích cực; </w:t>
      </w:r>
      <w:r w:rsidR="001A48F9" w:rsidRPr="004565A8">
        <w:rPr>
          <w:color w:val="000000" w:themeColor="text1"/>
          <w:lang w:val="vi-VN"/>
        </w:rPr>
        <w:t>c</w:t>
      </w:r>
      <w:r w:rsidR="008F3146" w:rsidRPr="004565A8">
        <w:rPr>
          <w:color w:val="000000" w:themeColor="text1"/>
          <w:lang w:val="vi-VN"/>
        </w:rPr>
        <w:t>ông tác chuyển đổi số trong hoạt động THADS được triển khai đồng bộ; c</w:t>
      </w:r>
      <w:r w:rsidR="00672367" w:rsidRPr="00CF633C">
        <w:rPr>
          <w:color w:val="000000" w:themeColor="text1"/>
          <w:lang w:val="vi-VN"/>
        </w:rPr>
        <w:t xml:space="preserve">ông tác thanh tra, kiểm tra, giải quyết khiếu nại, tố cáo </w:t>
      </w:r>
      <w:r w:rsidR="00BA2EA4" w:rsidRPr="00CF633C">
        <w:rPr>
          <w:color w:val="000000" w:themeColor="text1"/>
          <w:lang w:val="vi-VN"/>
        </w:rPr>
        <w:t xml:space="preserve">và phát hiện, xử lý tham nhũng, tiêu cực được </w:t>
      </w:r>
      <w:r w:rsidR="00BA2EA4" w:rsidRPr="004565A8">
        <w:rPr>
          <w:color w:val="000000" w:themeColor="text1"/>
          <w:lang w:val="vi-VN"/>
        </w:rPr>
        <w:t xml:space="preserve">quan tâm </w:t>
      </w:r>
      <w:r w:rsidR="00BA2EA4">
        <w:rPr>
          <w:color w:val="000000" w:themeColor="text1"/>
          <w:lang w:val="vi-VN"/>
        </w:rPr>
        <w:t>chỉ đạo quyết liệt</w:t>
      </w:r>
      <w:r w:rsidR="00547E8D" w:rsidRPr="004565A8">
        <w:rPr>
          <w:color w:val="000000" w:themeColor="text1"/>
          <w:lang w:val="vi-VN"/>
        </w:rPr>
        <w:t>, đạt kết quả tích cực</w:t>
      </w:r>
      <w:r w:rsidR="00547E8D" w:rsidRPr="00061908">
        <w:rPr>
          <w:rStyle w:val="FootnoteReference"/>
          <w:b/>
          <w:color w:val="000000" w:themeColor="text1"/>
        </w:rPr>
        <w:footnoteReference w:id="2"/>
      </w:r>
      <w:r w:rsidR="00547E8D" w:rsidRPr="004565A8">
        <w:rPr>
          <w:color w:val="000000" w:themeColor="text1"/>
          <w:lang w:val="vi-VN"/>
        </w:rPr>
        <w:t xml:space="preserve">; </w:t>
      </w:r>
      <w:r w:rsidR="00672367" w:rsidRPr="004565A8">
        <w:rPr>
          <w:color w:val="000000" w:themeColor="text1"/>
          <w:lang w:val="vi-VN"/>
        </w:rPr>
        <w:t xml:space="preserve">kết quả giải quyết khiếu nại, tố cáo </w:t>
      </w:r>
      <w:r w:rsidR="00E92FB1" w:rsidRPr="004565A8">
        <w:rPr>
          <w:bCs/>
          <w:color w:val="000000" w:themeColor="text1"/>
          <w:lang w:val="vi-VN"/>
        </w:rPr>
        <w:t xml:space="preserve">tăng </w:t>
      </w:r>
      <w:r w:rsidR="00E92FB1" w:rsidRPr="004565A8">
        <w:rPr>
          <w:b/>
          <w:bCs/>
          <w:color w:val="000000" w:themeColor="text1"/>
          <w:lang w:val="vi-VN"/>
        </w:rPr>
        <w:t>7,18%</w:t>
      </w:r>
      <w:r w:rsidR="008F3146" w:rsidRPr="004565A8">
        <w:rPr>
          <w:bCs/>
          <w:color w:val="000000" w:themeColor="text1"/>
          <w:lang w:val="vi-VN"/>
        </w:rPr>
        <w:t xml:space="preserve"> so với cùng kỳ năm 2024</w:t>
      </w:r>
      <w:r w:rsidR="00A26AE4" w:rsidRPr="00F27F3D">
        <w:rPr>
          <w:bCs/>
          <w:color w:val="000000" w:themeColor="text1"/>
          <w:lang w:val="vi-VN"/>
        </w:rPr>
        <w:t>.</w:t>
      </w:r>
    </w:p>
    <w:p w14:paraId="0336C904" w14:textId="769C3C4D" w:rsidR="008F3146" w:rsidRPr="004565A8" w:rsidRDefault="00A26AE4" w:rsidP="006858F1">
      <w:pPr>
        <w:spacing w:after="120" w:line="320" w:lineRule="exact"/>
        <w:ind w:firstLine="720"/>
        <w:jc w:val="both"/>
        <w:rPr>
          <w:lang w:val="vi-VN"/>
        </w:rPr>
      </w:pPr>
      <w:r w:rsidRPr="00F27F3D">
        <w:rPr>
          <w:color w:val="000000" w:themeColor="text1"/>
          <w:lang w:val="vi-VN"/>
        </w:rPr>
        <w:t xml:space="preserve">Tuy nhiên, </w:t>
      </w:r>
      <w:r w:rsidR="00123D56" w:rsidRPr="004565A8">
        <w:rPr>
          <w:color w:val="000000" w:themeColor="text1"/>
          <w:lang w:val="vi-VN"/>
        </w:rPr>
        <w:t>kết quả thi hành án về việc giảm so với cùng kỳ năm 2024</w:t>
      </w:r>
      <w:r w:rsidR="00123D56">
        <w:rPr>
          <w:rStyle w:val="FootnoteReference"/>
          <w:color w:val="000000" w:themeColor="text1"/>
        </w:rPr>
        <w:footnoteReference w:id="3"/>
      </w:r>
      <w:r w:rsidR="00123D56" w:rsidRPr="004565A8">
        <w:rPr>
          <w:color w:val="000000" w:themeColor="text1"/>
          <w:lang w:val="vi-VN"/>
        </w:rPr>
        <w:t xml:space="preserve">; </w:t>
      </w:r>
      <w:r w:rsidR="006824D1" w:rsidRPr="00252CEF">
        <w:rPr>
          <w:color w:val="000000" w:themeColor="text1"/>
          <w:lang w:val="vi-VN"/>
        </w:rPr>
        <w:t>tỷ lệ thi hành xong về tiền đạt thấp</w:t>
      </w:r>
      <w:r w:rsidR="00263E1F" w:rsidRPr="004565A8">
        <w:rPr>
          <w:color w:val="000000" w:themeColor="text1"/>
          <w:lang w:val="vi-VN"/>
        </w:rPr>
        <w:t xml:space="preserve"> </w:t>
      </w:r>
      <w:r w:rsidR="00E22413" w:rsidRPr="004565A8">
        <w:rPr>
          <w:b/>
          <w:color w:val="000000" w:themeColor="text1"/>
          <w:lang w:val="vi-VN"/>
        </w:rPr>
        <w:t>(</w:t>
      </w:r>
      <w:r w:rsidR="00E22413" w:rsidRPr="00146CDB">
        <w:rPr>
          <w:b/>
          <w:color w:val="000000" w:themeColor="text1"/>
          <w:lang w:val="nl-NL"/>
        </w:rPr>
        <w:fldChar w:fldCharType="begin"/>
      </w:r>
      <w:r w:rsidR="00E22413" w:rsidRPr="004565A8">
        <w:rPr>
          <w:b/>
          <w:color w:val="000000" w:themeColor="text1"/>
          <w:lang w:val="vi-VN"/>
        </w:rPr>
        <w:instrText xml:space="preserve"> MERGEFIELD c117 </w:instrText>
      </w:r>
      <w:r w:rsidR="00E22413" w:rsidRPr="00146CDB">
        <w:rPr>
          <w:b/>
          <w:color w:val="000000" w:themeColor="text1"/>
          <w:lang w:val="nl-NL"/>
        </w:rPr>
        <w:fldChar w:fldCharType="separate"/>
      </w:r>
      <w:r w:rsidR="00E22413" w:rsidRPr="004565A8">
        <w:rPr>
          <w:b/>
          <w:color w:val="000000" w:themeColor="text1"/>
          <w:lang w:val="vi-VN"/>
        </w:rPr>
        <w:t>31,41%</w:t>
      </w:r>
      <w:r w:rsidR="00E22413" w:rsidRPr="00146CDB">
        <w:rPr>
          <w:b/>
          <w:color w:val="000000" w:themeColor="text1"/>
          <w:lang w:val="nl-NL"/>
        </w:rPr>
        <w:fldChar w:fldCharType="end"/>
      </w:r>
      <w:r w:rsidR="00E22413" w:rsidRPr="004565A8">
        <w:rPr>
          <w:b/>
          <w:color w:val="000000" w:themeColor="text1"/>
          <w:lang w:val="vi-VN"/>
        </w:rPr>
        <w:t>)</w:t>
      </w:r>
      <w:r w:rsidR="00E22413" w:rsidRPr="004565A8">
        <w:rPr>
          <w:color w:val="000000" w:themeColor="text1"/>
          <w:lang w:val="vi-VN"/>
        </w:rPr>
        <w:t>,</w:t>
      </w:r>
      <w:r w:rsidR="00E22413" w:rsidRPr="008F3146">
        <w:rPr>
          <w:color w:val="000000" w:themeColor="text1"/>
          <w:lang w:val="vi-VN"/>
        </w:rPr>
        <w:t xml:space="preserve"> </w:t>
      </w:r>
      <w:r w:rsidR="00172B04" w:rsidRPr="00252CEF">
        <w:rPr>
          <w:color w:val="000000" w:themeColor="text1"/>
          <w:lang w:val="vi-VN"/>
        </w:rPr>
        <w:t>lượng án có điều kiện thi hành tồn đọng chuyển kỳ sau còn ở mức cao</w:t>
      </w:r>
      <w:r w:rsidR="00B827E0" w:rsidRPr="00252CEF">
        <w:rPr>
          <w:color w:val="000000" w:themeColor="text1"/>
          <w:lang w:val="vi-VN"/>
        </w:rPr>
        <w:t>;</w:t>
      </w:r>
      <w:r w:rsidR="00694977" w:rsidRPr="00252CEF">
        <w:rPr>
          <w:color w:val="000000" w:themeColor="text1"/>
          <w:lang w:val="vi-VN"/>
        </w:rPr>
        <w:t xml:space="preserve"> </w:t>
      </w:r>
      <w:r w:rsidR="00756981" w:rsidRPr="004565A8">
        <w:rPr>
          <w:color w:val="000000" w:themeColor="text1"/>
          <w:lang w:val="vi-VN"/>
        </w:rPr>
        <w:t xml:space="preserve">việc </w:t>
      </w:r>
      <w:r w:rsidR="00756981" w:rsidRPr="00252CEF">
        <w:rPr>
          <w:color w:val="000000" w:themeColor="text1"/>
          <w:lang w:val="vi-VN"/>
        </w:rPr>
        <w:t xml:space="preserve">ra quyết định thi hành án </w:t>
      </w:r>
      <w:r w:rsidR="004B606C" w:rsidRPr="00252CEF">
        <w:rPr>
          <w:color w:val="000000" w:themeColor="text1"/>
          <w:lang w:val="vi-VN"/>
        </w:rPr>
        <w:t>ch</w:t>
      </w:r>
      <w:r w:rsidR="00756981">
        <w:rPr>
          <w:color w:val="000000" w:themeColor="text1"/>
          <w:lang w:val="vi-VN"/>
        </w:rPr>
        <w:t>ưa đạt chỉ tiêu Quốc hội giao</w:t>
      </w:r>
      <w:r w:rsidR="004B5EC9" w:rsidRPr="00470C90">
        <w:rPr>
          <w:rStyle w:val="FootnoteReference"/>
          <w:b/>
          <w:color w:val="000000" w:themeColor="text1"/>
          <w:lang w:val="sv-SE"/>
        </w:rPr>
        <w:footnoteReference w:id="4"/>
      </w:r>
      <w:r w:rsidR="00146CDB" w:rsidRPr="00470C90">
        <w:rPr>
          <w:color w:val="000000" w:themeColor="text1"/>
          <w:spacing w:val="-2"/>
          <w:lang w:val="vi-VN"/>
        </w:rPr>
        <w:t>;</w:t>
      </w:r>
      <w:r w:rsidR="00146CDB">
        <w:rPr>
          <w:color w:val="000000" w:themeColor="text1"/>
          <w:spacing w:val="-2"/>
          <w:lang w:val="vi-VN"/>
        </w:rPr>
        <w:t xml:space="preserve"> </w:t>
      </w:r>
      <w:r w:rsidR="00146CDB" w:rsidRPr="004565A8">
        <w:rPr>
          <w:color w:val="000000" w:themeColor="text1"/>
          <w:spacing w:val="-2"/>
          <w:lang w:val="vi-VN"/>
        </w:rPr>
        <w:t>v</w:t>
      </w:r>
      <w:r w:rsidR="008F3146" w:rsidRPr="004565A8">
        <w:rPr>
          <w:color w:val="000000" w:themeColor="text1"/>
          <w:lang w:val="vi-VN"/>
        </w:rPr>
        <w:t xml:space="preserve">iệc xử lý tài sản trong một số vụ án tham nhũng, kinh tế, án tín dụng, ngân hàng còn chậm. </w:t>
      </w:r>
      <w:r w:rsidR="00123D56" w:rsidRPr="004565A8">
        <w:rPr>
          <w:color w:val="000000" w:themeColor="text1"/>
          <w:lang w:val="vi-VN"/>
        </w:rPr>
        <w:t>Một số nơi v</w:t>
      </w:r>
      <w:r w:rsidR="008F3146" w:rsidRPr="004565A8">
        <w:rPr>
          <w:color w:val="000000" w:themeColor="text1"/>
          <w:lang w:val="vi-VN"/>
        </w:rPr>
        <w:t xml:space="preserve">ẫn còn </w:t>
      </w:r>
      <w:r w:rsidR="00146CDB" w:rsidRPr="004565A8">
        <w:rPr>
          <w:color w:val="000000" w:themeColor="text1"/>
          <w:lang w:val="vi-VN"/>
        </w:rPr>
        <w:t xml:space="preserve">xẩy ra </w:t>
      </w:r>
      <w:r w:rsidR="008F3146" w:rsidRPr="004565A8">
        <w:rPr>
          <w:color w:val="000000" w:themeColor="text1"/>
          <w:lang w:val="vi-VN"/>
        </w:rPr>
        <w:t xml:space="preserve">sai phạm trong việc </w:t>
      </w:r>
      <w:r w:rsidR="00123D56" w:rsidRPr="004565A8">
        <w:rPr>
          <w:color w:val="000000" w:themeColor="text1"/>
          <w:lang w:val="vi-VN"/>
        </w:rPr>
        <w:t xml:space="preserve">xác minh, </w:t>
      </w:r>
      <w:r w:rsidR="008F3146" w:rsidRPr="004565A8">
        <w:rPr>
          <w:color w:val="000000" w:themeColor="text1"/>
          <w:lang w:val="vi-VN"/>
        </w:rPr>
        <w:t xml:space="preserve">phân loại án, ra quyết định về </w:t>
      </w:r>
      <w:r w:rsidR="00146CDB" w:rsidRPr="004565A8">
        <w:rPr>
          <w:color w:val="000000" w:themeColor="text1"/>
          <w:lang w:val="vi-VN"/>
        </w:rPr>
        <w:t>việc chưa có điều kiện thi hành,</w:t>
      </w:r>
      <w:r w:rsidR="008F3146" w:rsidRPr="004565A8">
        <w:rPr>
          <w:color w:val="000000" w:themeColor="text1"/>
          <w:lang w:val="vi-VN"/>
        </w:rPr>
        <w:t xml:space="preserve"> </w:t>
      </w:r>
      <w:r w:rsidR="008F3146" w:rsidRPr="00252CEF">
        <w:rPr>
          <w:color w:val="000000" w:themeColor="text1"/>
          <w:lang w:val="vi-VN"/>
        </w:rPr>
        <w:t>áp dụng các biện pháp cưỡng chế thi hành án,</w:t>
      </w:r>
      <w:r w:rsidR="008F3146" w:rsidRPr="00252CEF">
        <w:rPr>
          <w:color w:val="000000" w:themeColor="text1"/>
          <w:spacing w:val="-2"/>
          <w:lang w:val="vi-VN"/>
        </w:rPr>
        <w:t xml:space="preserve"> </w:t>
      </w:r>
      <w:r w:rsidR="00123D56" w:rsidRPr="00123D56">
        <w:rPr>
          <w:color w:val="000000" w:themeColor="text1"/>
          <w:lang w:val="vi-VN"/>
        </w:rPr>
        <w:t>kê biên, định giá, bán đấu giá, xử lý tài sản vật chứng có vi phạm</w:t>
      </w:r>
      <w:r w:rsidR="00146CDB" w:rsidRPr="004565A8">
        <w:rPr>
          <w:color w:val="000000" w:themeColor="text1"/>
          <w:spacing w:val="-2"/>
          <w:lang w:val="vi-VN"/>
        </w:rPr>
        <w:t>…</w:t>
      </w:r>
      <w:r w:rsidR="008F3146" w:rsidRPr="00252CEF">
        <w:rPr>
          <w:color w:val="000000" w:themeColor="text1"/>
          <w:spacing w:val="-2"/>
          <w:lang w:val="vi-VN"/>
        </w:rPr>
        <w:t xml:space="preserve"> kéo dài qua nhiều năm</w:t>
      </w:r>
      <w:r w:rsidR="00146CDB" w:rsidRPr="004565A8">
        <w:rPr>
          <w:color w:val="000000" w:themeColor="text1"/>
          <w:spacing w:val="-2"/>
          <w:lang w:val="vi-VN"/>
        </w:rPr>
        <w:t xml:space="preserve"> nhưng</w:t>
      </w:r>
      <w:r w:rsidR="008F3146" w:rsidRPr="00252CEF">
        <w:rPr>
          <w:color w:val="000000" w:themeColor="text1"/>
          <w:lang w:val="vi-VN"/>
        </w:rPr>
        <w:t xml:space="preserve"> chậm được khắc </w:t>
      </w:r>
      <w:r w:rsidR="008F3146" w:rsidRPr="00470C90">
        <w:rPr>
          <w:color w:val="000000" w:themeColor="text1"/>
          <w:lang w:val="vi-VN"/>
        </w:rPr>
        <w:t>phục</w:t>
      </w:r>
      <w:r w:rsidR="008F3146" w:rsidRPr="00470C90">
        <w:rPr>
          <w:rStyle w:val="FootnoteReference"/>
          <w:color w:val="000000" w:themeColor="text1"/>
          <w:lang w:val="vi-VN"/>
        </w:rPr>
        <w:footnoteReference w:id="5"/>
      </w:r>
      <w:r w:rsidR="008F3146" w:rsidRPr="00252CEF">
        <w:rPr>
          <w:color w:val="000000" w:themeColor="text1"/>
          <w:lang w:val="vi-VN"/>
        </w:rPr>
        <w:t>.</w:t>
      </w:r>
      <w:r w:rsidR="008F3146" w:rsidRPr="004565A8">
        <w:rPr>
          <w:color w:val="000000" w:themeColor="text1"/>
          <w:lang w:val="vi-VN"/>
        </w:rPr>
        <w:t xml:space="preserve"> </w:t>
      </w:r>
      <w:r w:rsidR="008F3146" w:rsidRPr="004565A8">
        <w:rPr>
          <w:color w:val="000000" w:themeColor="text1"/>
          <w:spacing w:val="2"/>
          <w:lang w:val="vi-VN"/>
        </w:rPr>
        <w:t>Số đơn thư khiếu nại, tố cáo, kiến nghị, phản ánh về THADS còn nhiều; còn</w:t>
      </w:r>
      <w:r w:rsidR="008F3146" w:rsidRPr="004565A8">
        <w:rPr>
          <w:color w:val="000000" w:themeColor="text1"/>
          <w:lang w:val="vi-VN"/>
        </w:rPr>
        <w:t xml:space="preserve"> t</w:t>
      </w:r>
      <w:r w:rsidR="008F3146" w:rsidRPr="004565A8">
        <w:rPr>
          <w:color w:val="000000" w:themeColor="text1"/>
          <w:spacing w:val="2"/>
          <w:lang w:val="vi-VN"/>
        </w:rPr>
        <w:t>ình trạng công chức vi phạm dẫn đến bị xử lý kỷ luật</w:t>
      </w:r>
      <w:r w:rsidR="00146CDB" w:rsidRPr="004565A8">
        <w:rPr>
          <w:color w:val="000000" w:themeColor="text1"/>
          <w:spacing w:val="2"/>
          <w:lang w:val="vi-VN"/>
        </w:rPr>
        <w:t>,</w:t>
      </w:r>
      <w:r w:rsidR="008F3146" w:rsidRPr="004565A8">
        <w:rPr>
          <w:color w:val="000000" w:themeColor="text1"/>
          <w:spacing w:val="2"/>
          <w:lang w:val="vi-VN"/>
        </w:rPr>
        <w:t xml:space="preserve"> xử lý</w:t>
      </w:r>
      <w:r w:rsidR="008F3146" w:rsidRPr="008F3146">
        <w:rPr>
          <w:color w:val="000000" w:themeColor="text1"/>
          <w:lang w:val="vi-VN"/>
        </w:rPr>
        <w:t xml:space="preserve"> </w:t>
      </w:r>
      <w:r w:rsidR="008F3146" w:rsidRPr="00252CEF">
        <w:rPr>
          <w:color w:val="000000" w:themeColor="text1"/>
          <w:lang w:val="vi-VN"/>
        </w:rPr>
        <w:t>hình sự</w:t>
      </w:r>
      <w:r w:rsidR="008F3146" w:rsidRPr="00470C90">
        <w:rPr>
          <w:rStyle w:val="FootnoteReference"/>
          <w:b/>
          <w:color w:val="000000" w:themeColor="text1"/>
          <w:lang w:val="vi-VN"/>
        </w:rPr>
        <w:footnoteReference w:id="6"/>
      </w:r>
      <w:r w:rsidR="008F3146" w:rsidRPr="004565A8">
        <w:rPr>
          <w:color w:val="000000" w:themeColor="text1"/>
          <w:spacing w:val="2"/>
          <w:lang w:val="vi-VN"/>
        </w:rPr>
        <w:t>.</w:t>
      </w:r>
      <w:r w:rsidR="00601433" w:rsidRPr="004565A8">
        <w:rPr>
          <w:spacing w:val="-2"/>
          <w:lang w:val="vi-VN"/>
        </w:rPr>
        <w:t xml:space="preserve"> Qua kiểm sát, VKSND đã </w:t>
      </w:r>
      <w:r w:rsidR="00601433" w:rsidRPr="004565A8">
        <w:rPr>
          <w:lang w:val="vi-VN"/>
        </w:rPr>
        <w:t xml:space="preserve">ban hành 50 kháng nghị, 1.230 kiến nghị yêu cầu </w:t>
      </w:r>
      <w:r w:rsidR="00601433" w:rsidRPr="004565A8">
        <w:rPr>
          <w:spacing w:val="-4"/>
          <w:lang w:val="vi-VN"/>
        </w:rPr>
        <w:t>khắc phục vi phạm; tỷ lệ kháng nghị, kiến nghị được chấp nhận</w:t>
      </w:r>
      <w:r w:rsidR="00601433" w:rsidRPr="006002D0">
        <w:rPr>
          <w:spacing w:val="-4"/>
          <w:lang w:val="vi-VN"/>
        </w:rPr>
        <w:t>,</w:t>
      </w:r>
      <w:r w:rsidR="00601433" w:rsidRPr="004565A8">
        <w:rPr>
          <w:spacing w:val="-4"/>
          <w:lang w:val="vi-VN"/>
        </w:rPr>
        <w:t xml:space="preserve"> thực hiện</w:t>
      </w:r>
      <w:r w:rsidR="00601433" w:rsidRPr="004565A8">
        <w:rPr>
          <w:lang w:val="vi-VN"/>
        </w:rPr>
        <w:t xml:space="preserve"> đạt 95,8%.</w:t>
      </w:r>
    </w:p>
    <w:p w14:paraId="2A0D144E" w14:textId="6BA45EBB" w:rsidR="009648B9" w:rsidRPr="00252CEF" w:rsidRDefault="00984DC6" w:rsidP="006858F1">
      <w:pPr>
        <w:spacing w:after="120" w:line="320" w:lineRule="exact"/>
        <w:ind w:firstLine="720"/>
        <w:jc w:val="both"/>
        <w:rPr>
          <w:b/>
          <w:i/>
          <w:color w:val="000000" w:themeColor="text1"/>
          <w:lang w:val="vi-VN"/>
        </w:rPr>
      </w:pPr>
      <w:r w:rsidRPr="00252CEF">
        <w:rPr>
          <w:b/>
          <w:i/>
          <w:color w:val="000000" w:themeColor="text1"/>
          <w:lang w:val="vi-VN"/>
        </w:rPr>
        <w:t>1.2.</w:t>
      </w:r>
      <w:r w:rsidR="009648B9" w:rsidRPr="00252CEF">
        <w:rPr>
          <w:b/>
          <w:i/>
          <w:color w:val="000000" w:themeColor="text1"/>
          <w:lang w:val="vi-VN"/>
        </w:rPr>
        <w:t xml:space="preserve"> Công tác thi hành án hành chính</w:t>
      </w:r>
    </w:p>
    <w:p w14:paraId="52D0B5D3" w14:textId="51B39738" w:rsidR="00BC6C9A" w:rsidRPr="00137CD7" w:rsidRDefault="00C911DA" w:rsidP="006858F1">
      <w:pPr>
        <w:spacing w:after="120" w:line="320" w:lineRule="exact"/>
        <w:ind w:firstLine="720"/>
        <w:jc w:val="both"/>
        <w:rPr>
          <w:color w:val="000000" w:themeColor="text1"/>
          <w:spacing w:val="-4"/>
          <w:lang w:val="vi-VN"/>
        </w:rPr>
      </w:pPr>
      <w:r>
        <w:rPr>
          <w:color w:val="000000" w:themeColor="text1"/>
          <w:lang w:val="vi-VN"/>
        </w:rPr>
        <w:t>Nhóm Thi hành án</w:t>
      </w:r>
      <w:r w:rsidR="009648B9" w:rsidRPr="00252CEF">
        <w:rPr>
          <w:color w:val="000000" w:themeColor="text1"/>
          <w:lang w:val="vi-VN"/>
        </w:rPr>
        <w:t xml:space="preserve"> nhận thấy,</w:t>
      </w:r>
      <w:r w:rsidR="003710BC" w:rsidRPr="00252CEF">
        <w:rPr>
          <w:color w:val="000000" w:themeColor="text1"/>
          <w:lang w:val="vi-VN"/>
        </w:rPr>
        <w:t xml:space="preserve"> </w:t>
      </w:r>
      <w:r w:rsidR="003710BC" w:rsidRPr="00252CEF">
        <w:rPr>
          <w:color w:val="000000" w:themeColor="text1"/>
          <w:spacing w:val="-4"/>
          <w:lang w:val="vi-VN"/>
        </w:rPr>
        <w:t>Chính phủ tiếp tục quan tâm, chỉ đạo th</w:t>
      </w:r>
      <w:r w:rsidR="00D129DC">
        <w:rPr>
          <w:color w:val="000000" w:themeColor="text1"/>
          <w:spacing w:val="-4"/>
          <w:lang w:val="vi-VN"/>
        </w:rPr>
        <w:t xml:space="preserve">ực hiện đồng bộ nhiều giải pháp </w:t>
      </w:r>
      <w:r w:rsidR="003710BC" w:rsidRPr="00252CEF">
        <w:rPr>
          <w:color w:val="000000" w:themeColor="text1"/>
          <w:spacing w:val="-4"/>
          <w:lang w:val="vi-VN"/>
        </w:rPr>
        <w:t xml:space="preserve">nhằm tạo sự chuyển biến trong </w:t>
      </w:r>
      <w:r w:rsidR="00D129DC" w:rsidRPr="004565A8">
        <w:rPr>
          <w:color w:val="000000" w:themeColor="text1"/>
          <w:spacing w:val="-4"/>
          <w:lang w:val="vi-VN"/>
        </w:rPr>
        <w:t xml:space="preserve">công tác </w:t>
      </w:r>
      <w:r w:rsidR="00137CD7" w:rsidRPr="004565A8">
        <w:rPr>
          <w:color w:val="000000" w:themeColor="text1"/>
          <w:spacing w:val="-4"/>
          <w:lang w:val="vi-VN"/>
        </w:rPr>
        <w:t>t</w:t>
      </w:r>
      <w:r w:rsidR="00D129DC" w:rsidRPr="004565A8">
        <w:rPr>
          <w:color w:val="000000" w:themeColor="text1"/>
          <w:spacing w:val="-4"/>
          <w:lang w:val="vi-VN"/>
        </w:rPr>
        <w:t>hi hành án hành chính (</w:t>
      </w:r>
      <w:r w:rsidR="003710BC" w:rsidRPr="00252CEF">
        <w:rPr>
          <w:color w:val="000000" w:themeColor="text1"/>
          <w:spacing w:val="-4"/>
          <w:lang w:val="vi-VN"/>
        </w:rPr>
        <w:t>THAHC</w:t>
      </w:r>
      <w:r w:rsidR="00D129DC" w:rsidRPr="004565A8">
        <w:rPr>
          <w:color w:val="000000" w:themeColor="text1"/>
          <w:spacing w:val="-4"/>
          <w:lang w:val="vi-VN"/>
        </w:rPr>
        <w:t>)</w:t>
      </w:r>
      <w:r w:rsidR="00A26AE4">
        <w:rPr>
          <w:rStyle w:val="FootnoteReference"/>
          <w:color w:val="000000" w:themeColor="text1"/>
          <w:spacing w:val="-4"/>
          <w:lang w:val="vi-VN"/>
        </w:rPr>
        <w:footnoteReference w:id="7"/>
      </w:r>
      <w:r w:rsidR="003710BC" w:rsidRPr="00252CEF">
        <w:rPr>
          <w:color w:val="000000" w:themeColor="text1"/>
          <w:spacing w:val="-4"/>
          <w:lang w:val="vi-VN"/>
        </w:rPr>
        <w:t xml:space="preserve">. </w:t>
      </w:r>
      <w:r w:rsidR="00540CA6">
        <w:rPr>
          <w:color w:val="000000" w:themeColor="text1"/>
          <w:spacing w:val="2"/>
          <w:lang w:val="pl-PL"/>
        </w:rPr>
        <w:t>C</w:t>
      </w:r>
      <w:r w:rsidR="009648B9" w:rsidRPr="00252CEF">
        <w:rPr>
          <w:color w:val="000000" w:themeColor="text1"/>
          <w:lang w:val="vi-VN"/>
        </w:rPr>
        <w:t>ông tác kiểm tra, theo dõi</w:t>
      </w:r>
      <w:r w:rsidR="006113E8" w:rsidRPr="004565A8">
        <w:rPr>
          <w:color w:val="000000" w:themeColor="text1"/>
          <w:lang w:val="pl-PL"/>
        </w:rPr>
        <w:t>, đôn đốc</w:t>
      </w:r>
      <w:r w:rsidR="009648B9" w:rsidRPr="00252CEF">
        <w:rPr>
          <w:color w:val="000000" w:themeColor="text1"/>
          <w:lang w:val="vi-VN"/>
        </w:rPr>
        <w:t xml:space="preserve"> thi hành án hành chính </w:t>
      </w:r>
      <w:r w:rsidR="001B1C8F" w:rsidRPr="004565A8">
        <w:rPr>
          <w:color w:val="000000" w:themeColor="text1"/>
          <w:lang w:val="pl-PL"/>
        </w:rPr>
        <w:t>đ</w:t>
      </w:r>
      <w:r w:rsidR="00EF7EA3">
        <w:rPr>
          <w:color w:val="000000" w:themeColor="text1"/>
          <w:lang w:val="vi-VN"/>
        </w:rPr>
        <w:t xml:space="preserve">ược triển khai </w:t>
      </w:r>
      <w:r w:rsidR="00EF7EA3" w:rsidRPr="004565A8">
        <w:rPr>
          <w:color w:val="000000" w:themeColor="text1"/>
          <w:lang w:val="pl-PL"/>
        </w:rPr>
        <w:t>thường xuyên</w:t>
      </w:r>
      <w:r w:rsidR="00540CA6">
        <w:rPr>
          <w:color w:val="000000" w:themeColor="text1"/>
          <w:lang w:val="vi-VN"/>
        </w:rPr>
        <w:t>; t</w:t>
      </w:r>
      <w:r w:rsidR="009648B9" w:rsidRPr="00252CEF">
        <w:rPr>
          <w:iCs/>
          <w:color w:val="000000" w:themeColor="text1"/>
          <w:spacing w:val="-2"/>
          <w:lang w:val="vi-VN"/>
        </w:rPr>
        <w:t>rong kỳ,</w:t>
      </w:r>
      <w:r w:rsidR="009648B9" w:rsidRPr="00252CEF">
        <w:rPr>
          <w:rFonts w:eastAsia="Calibri"/>
          <w:color w:val="000000" w:themeColor="text1"/>
          <w:lang w:val="vi-VN"/>
        </w:rPr>
        <w:t xml:space="preserve"> </w:t>
      </w:r>
      <w:r w:rsidR="009648B9" w:rsidRPr="00252CEF">
        <w:rPr>
          <w:color w:val="000000" w:themeColor="text1"/>
          <w:lang w:val="pl-PL" w:eastAsia="vi-VN"/>
        </w:rPr>
        <w:t>đ</w:t>
      </w:r>
      <w:r w:rsidR="009648B9" w:rsidRPr="00252CEF">
        <w:rPr>
          <w:color w:val="000000" w:themeColor="text1"/>
          <w:lang w:val="vi-VN" w:eastAsia="vi-VN"/>
        </w:rPr>
        <w:t xml:space="preserve">ã thi hành xong </w:t>
      </w:r>
      <w:r w:rsidR="006113E8" w:rsidRPr="006113E8">
        <w:rPr>
          <w:b/>
          <w:color w:val="000000" w:themeColor="text1"/>
          <w:spacing w:val="-4"/>
          <w:lang w:val="vi-VN" w:eastAsia="vi-VN"/>
        </w:rPr>
        <w:t>744/1.997</w:t>
      </w:r>
      <w:r w:rsidR="006113E8" w:rsidRPr="00415652">
        <w:rPr>
          <w:color w:val="000000" w:themeColor="text1"/>
          <w:spacing w:val="-4"/>
          <w:lang w:val="vi-VN" w:eastAsia="vi-VN"/>
        </w:rPr>
        <w:t xml:space="preserve"> bản án</w:t>
      </w:r>
      <w:r w:rsidR="006113E8">
        <w:rPr>
          <w:color w:val="000000" w:themeColor="text1"/>
          <w:spacing w:val="-4"/>
          <w:lang w:val="vi-VN" w:eastAsia="vi-VN"/>
        </w:rPr>
        <w:t xml:space="preserve"> (tăng </w:t>
      </w:r>
      <w:r w:rsidR="006113E8" w:rsidRPr="006113E8">
        <w:rPr>
          <w:b/>
          <w:color w:val="000000" w:themeColor="text1"/>
          <w:spacing w:val="-4"/>
          <w:lang w:val="vi-VN" w:eastAsia="vi-VN"/>
        </w:rPr>
        <w:t xml:space="preserve">77 </w:t>
      </w:r>
      <w:r w:rsidR="006113E8">
        <w:rPr>
          <w:color w:val="000000" w:themeColor="text1"/>
          <w:spacing w:val="-4"/>
          <w:lang w:val="vi-VN" w:eastAsia="vi-VN"/>
        </w:rPr>
        <w:t>bản án so với cùng kỳ</w:t>
      </w:r>
      <w:r w:rsidR="006113E8" w:rsidRPr="00415652">
        <w:rPr>
          <w:color w:val="000000" w:themeColor="text1"/>
          <w:spacing w:val="-4"/>
          <w:lang w:val="vi-VN" w:eastAsia="vi-VN"/>
        </w:rPr>
        <w:t>)</w:t>
      </w:r>
      <w:r w:rsidR="006113E8" w:rsidRPr="00415652">
        <w:rPr>
          <w:color w:val="000000" w:themeColor="text1"/>
          <w:spacing w:val="-4"/>
          <w:vertAlign w:val="superscript"/>
          <w:lang w:eastAsia="vi-VN"/>
        </w:rPr>
        <w:footnoteReference w:id="8"/>
      </w:r>
      <w:r w:rsidR="00282BB0">
        <w:rPr>
          <w:color w:val="000000" w:themeColor="text1"/>
          <w:spacing w:val="-4"/>
          <w:lang w:val="vi-VN" w:eastAsia="vi-VN"/>
        </w:rPr>
        <w:t>.</w:t>
      </w:r>
      <w:r w:rsidR="00282BB0" w:rsidRPr="004565A8">
        <w:rPr>
          <w:color w:val="000000" w:themeColor="text1"/>
          <w:spacing w:val="-4"/>
          <w:lang w:val="pl-PL" w:eastAsia="vi-VN"/>
        </w:rPr>
        <w:t xml:space="preserve"> </w:t>
      </w:r>
      <w:r w:rsidR="00C81820" w:rsidRPr="00252CEF">
        <w:rPr>
          <w:bCs/>
          <w:color w:val="000000" w:themeColor="text1"/>
          <w:lang w:val="vi-VN" w:eastAsia="vi-VN"/>
        </w:rPr>
        <w:t>C</w:t>
      </w:r>
      <w:r w:rsidR="00A06FE9" w:rsidRPr="00252CEF">
        <w:rPr>
          <w:color w:val="000000" w:themeColor="text1"/>
          <w:spacing w:val="-2"/>
          <w:lang w:val="vi-VN" w:eastAsia="vi-VN"/>
        </w:rPr>
        <w:t xml:space="preserve">ác </w:t>
      </w:r>
      <w:r w:rsidR="00A06FE9" w:rsidRPr="00252CEF">
        <w:rPr>
          <w:bCs/>
          <w:color w:val="000000" w:themeColor="text1"/>
          <w:spacing w:val="-4"/>
          <w:lang w:val="vi-VN" w:eastAsia="vi-VN"/>
        </w:rPr>
        <w:t xml:space="preserve">Tòa án đã ra </w:t>
      </w:r>
      <w:r w:rsidR="00282BB0" w:rsidRPr="00282BB0">
        <w:rPr>
          <w:b/>
          <w:color w:val="000000" w:themeColor="text1"/>
          <w:spacing w:val="-4"/>
          <w:lang w:val="vi-VN" w:eastAsia="vi-VN"/>
        </w:rPr>
        <w:t>531</w:t>
      </w:r>
      <w:r w:rsidR="00282BB0" w:rsidRPr="004565A8">
        <w:rPr>
          <w:b/>
          <w:color w:val="000000" w:themeColor="text1"/>
          <w:spacing w:val="-4"/>
          <w:lang w:val="pl-PL" w:eastAsia="vi-VN"/>
        </w:rPr>
        <w:t xml:space="preserve"> </w:t>
      </w:r>
      <w:r w:rsidR="00A06FE9" w:rsidRPr="00252CEF">
        <w:rPr>
          <w:bCs/>
          <w:color w:val="000000" w:themeColor="text1"/>
          <w:spacing w:val="-4"/>
          <w:lang w:val="vi-VN" w:eastAsia="vi-VN"/>
        </w:rPr>
        <w:t xml:space="preserve">quyết định </w:t>
      </w:r>
      <w:r w:rsidR="00282BB0">
        <w:rPr>
          <w:bCs/>
          <w:color w:val="000000" w:themeColor="text1"/>
          <w:spacing w:val="-4"/>
          <w:lang w:val="vi-VN" w:eastAsia="vi-VN"/>
        </w:rPr>
        <w:t>buộc THAHC</w:t>
      </w:r>
      <w:r w:rsidR="00C81820" w:rsidRPr="00252CEF">
        <w:rPr>
          <w:bCs/>
          <w:color w:val="000000" w:themeColor="text1"/>
          <w:spacing w:val="-4"/>
          <w:lang w:val="vi-VN" w:eastAsia="vi-VN"/>
        </w:rPr>
        <w:t xml:space="preserve">; </w:t>
      </w:r>
      <w:r w:rsidR="00176DF3" w:rsidRPr="00252CEF">
        <w:rPr>
          <w:color w:val="000000" w:themeColor="text1"/>
          <w:lang w:val="pl-PL" w:eastAsia="vi-VN"/>
        </w:rPr>
        <w:t xml:space="preserve">cơ quan THADS </w:t>
      </w:r>
      <w:r w:rsidR="00BC6C9A" w:rsidRPr="00252CEF">
        <w:rPr>
          <w:bCs/>
          <w:color w:val="000000" w:themeColor="text1"/>
          <w:spacing w:val="-2"/>
          <w:lang w:val="vi-VN" w:eastAsia="vi-VN"/>
        </w:rPr>
        <w:t xml:space="preserve">tổ chức làm việc với người phải thi hành án trong </w:t>
      </w:r>
      <w:r w:rsidR="001B1C8F" w:rsidRPr="004565A8">
        <w:rPr>
          <w:bCs/>
          <w:color w:val="000000" w:themeColor="text1"/>
          <w:spacing w:val="-2"/>
          <w:lang w:val="pl-PL" w:eastAsia="vi-VN"/>
        </w:rPr>
        <w:t xml:space="preserve">thi hành </w:t>
      </w:r>
      <w:r w:rsidR="00282BB0" w:rsidRPr="00282BB0">
        <w:rPr>
          <w:b/>
          <w:color w:val="000000" w:themeColor="text1"/>
          <w:spacing w:val="-4"/>
          <w:lang w:val="vi-VN" w:eastAsia="vi-VN"/>
        </w:rPr>
        <w:t>1.060</w:t>
      </w:r>
      <w:r w:rsidR="00282BB0" w:rsidRPr="00415652">
        <w:rPr>
          <w:color w:val="000000" w:themeColor="text1"/>
          <w:spacing w:val="-4"/>
          <w:lang w:val="vi-VN" w:eastAsia="vi-VN"/>
        </w:rPr>
        <w:t xml:space="preserve"> bản án</w:t>
      </w:r>
      <w:r w:rsidR="001B1C8F">
        <w:rPr>
          <w:bCs/>
          <w:color w:val="000000" w:themeColor="text1"/>
          <w:spacing w:val="-2"/>
          <w:lang w:val="vi-VN" w:eastAsia="vi-VN"/>
        </w:rPr>
        <w:t>,</w:t>
      </w:r>
      <w:r w:rsidR="00BC6C9A" w:rsidRPr="00252CEF">
        <w:rPr>
          <w:bCs/>
          <w:color w:val="000000" w:themeColor="text1"/>
          <w:spacing w:val="-2"/>
          <w:lang w:val="vi-VN" w:eastAsia="vi-VN"/>
        </w:rPr>
        <w:t xml:space="preserve"> </w:t>
      </w:r>
      <w:r w:rsidR="00282BB0" w:rsidRPr="004565A8">
        <w:rPr>
          <w:bCs/>
          <w:color w:val="000000" w:themeColor="text1"/>
          <w:spacing w:val="-2"/>
          <w:lang w:val="pl-PL" w:eastAsia="vi-VN"/>
        </w:rPr>
        <w:t xml:space="preserve">ban hành </w:t>
      </w:r>
      <w:r w:rsidR="00282BB0" w:rsidRPr="00282BB0">
        <w:rPr>
          <w:b/>
          <w:color w:val="000000" w:themeColor="text1"/>
          <w:spacing w:val="-4"/>
          <w:lang w:val="vi-VN" w:eastAsia="vi-VN"/>
        </w:rPr>
        <w:t>249</w:t>
      </w:r>
      <w:r w:rsidR="00282BB0" w:rsidRPr="004565A8">
        <w:rPr>
          <w:color w:val="000000" w:themeColor="text1"/>
          <w:spacing w:val="-4"/>
          <w:lang w:val="pl-PL" w:eastAsia="vi-VN"/>
        </w:rPr>
        <w:t xml:space="preserve"> </w:t>
      </w:r>
      <w:r w:rsidR="00BC6C9A" w:rsidRPr="00252CEF">
        <w:rPr>
          <w:bCs/>
          <w:color w:val="000000" w:themeColor="text1"/>
          <w:spacing w:val="-2"/>
          <w:lang w:val="vi-VN" w:eastAsia="vi-VN"/>
        </w:rPr>
        <w:t xml:space="preserve">văn bản kiến nghị người </w:t>
      </w:r>
      <w:r w:rsidR="00282BB0">
        <w:rPr>
          <w:bCs/>
          <w:color w:val="000000" w:themeColor="text1"/>
          <w:spacing w:val="-2"/>
          <w:lang w:val="vi-VN" w:eastAsia="vi-VN"/>
        </w:rPr>
        <w:t>có thẩm quyền xử lý trách nhiệm</w:t>
      </w:r>
      <w:r w:rsidR="00282BB0" w:rsidRPr="004565A8">
        <w:rPr>
          <w:bCs/>
          <w:color w:val="000000" w:themeColor="text1"/>
          <w:spacing w:val="-2"/>
          <w:lang w:val="pl-PL" w:eastAsia="vi-VN"/>
        </w:rPr>
        <w:t xml:space="preserve"> các trường hợp không chấp hành án hành chính</w:t>
      </w:r>
      <w:r w:rsidR="00BC6C9A" w:rsidRPr="00252CEF">
        <w:rPr>
          <w:bCs/>
          <w:color w:val="000000" w:themeColor="text1"/>
          <w:spacing w:val="-2"/>
          <w:lang w:val="vi-VN" w:eastAsia="vi-VN"/>
        </w:rPr>
        <w:t>.</w:t>
      </w:r>
    </w:p>
    <w:p w14:paraId="2BDC300D" w14:textId="2DAC3103" w:rsidR="00210A5A" w:rsidRPr="00252CEF" w:rsidRDefault="004B68FC" w:rsidP="006858F1">
      <w:pPr>
        <w:spacing w:after="120" w:line="320" w:lineRule="exact"/>
        <w:ind w:firstLine="720"/>
        <w:jc w:val="both"/>
        <w:rPr>
          <w:bCs/>
          <w:color w:val="000000" w:themeColor="text1"/>
          <w:lang w:val="vi-VN" w:eastAsia="vi-VN"/>
        </w:rPr>
      </w:pPr>
      <w:r>
        <w:rPr>
          <w:color w:val="000000" w:themeColor="text1"/>
          <w:lang w:val="vi-VN"/>
        </w:rPr>
        <w:lastRenderedPageBreak/>
        <w:t xml:space="preserve">Tuy nhiên, </w:t>
      </w:r>
      <w:r w:rsidR="00C81820" w:rsidRPr="00252CEF">
        <w:rPr>
          <w:bCs/>
          <w:color w:val="000000" w:themeColor="text1"/>
          <w:lang w:val="pl-PL" w:eastAsia="vi-VN"/>
        </w:rPr>
        <w:t xml:space="preserve">kỷ luật, kỷ cương trong </w:t>
      </w:r>
      <w:r w:rsidR="001B1C8F">
        <w:rPr>
          <w:bCs/>
          <w:color w:val="000000" w:themeColor="text1"/>
          <w:lang w:val="pl-PL" w:eastAsia="vi-VN"/>
        </w:rPr>
        <w:t xml:space="preserve">hoạt động </w:t>
      </w:r>
      <w:r w:rsidR="00C81820" w:rsidRPr="00252CEF">
        <w:rPr>
          <w:bCs/>
          <w:color w:val="000000" w:themeColor="text1"/>
          <w:lang w:val="pl-PL" w:eastAsia="vi-VN"/>
        </w:rPr>
        <w:t xml:space="preserve">THAHC </w:t>
      </w:r>
      <w:r>
        <w:rPr>
          <w:bCs/>
          <w:color w:val="000000" w:themeColor="text1"/>
          <w:lang w:val="pl-PL" w:eastAsia="vi-VN"/>
        </w:rPr>
        <w:t xml:space="preserve">vẫn </w:t>
      </w:r>
      <w:r w:rsidR="00C81820" w:rsidRPr="00252CEF">
        <w:rPr>
          <w:bCs/>
          <w:color w:val="000000" w:themeColor="text1"/>
          <w:lang w:val="pl-PL" w:eastAsia="vi-VN"/>
        </w:rPr>
        <w:t xml:space="preserve">chưa nghiêm, </w:t>
      </w:r>
      <w:r>
        <w:rPr>
          <w:color w:val="000000" w:themeColor="text1"/>
          <w:lang w:val="vi-VN"/>
        </w:rPr>
        <w:t>kết quả thi hành đạt thấp</w:t>
      </w:r>
      <w:r w:rsidRPr="004565A8">
        <w:rPr>
          <w:color w:val="000000" w:themeColor="text1"/>
          <w:lang w:val="vi-VN"/>
        </w:rPr>
        <w:t xml:space="preserve"> </w:t>
      </w:r>
      <w:r w:rsidRPr="004565A8">
        <w:rPr>
          <w:b/>
          <w:color w:val="000000" w:themeColor="text1"/>
          <w:lang w:val="vi-VN"/>
        </w:rPr>
        <w:t>(</w:t>
      </w:r>
      <w:r w:rsidR="00B66FC8" w:rsidRPr="004565A8">
        <w:rPr>
          <w:b/>
          <w:color w:val="000000" w:themeColor="text1"/>
          <w:lang w:val="vi-VN"/>
        </w:rPr>
        <w:t>37,42%)</w:t>
      </w:r>
      <w:r w:rsidR="00B66FC8" w:rsidRPr="004565A8">
        <w:rPr>
          <w:color w:val="000000" w:themeColor="text1"/>
          <w:lang w:val="vi-VN"/>
        </w:rPr>
        <w:t>;</w:t>
      </w:r>
      <w:r w:rsidR="009648B9" w:rsidRPr="00252CEF">
        <w:rPr>
          <w:color w:val="000000" w:themeColor="text1"/>
          <w:lang w:val="pl-PL"/>
        </w:rPr>
        <w:t xml:space="preserve"> số vụ án hành chính </w:t>
      </w:r>
      <w:r w:rsidR="00CC1D37" w:rsidRPr="00252CEF">
        <w:rPr>
          <w:color w:val="000000" w:themeColor="text1"/>
          <w:lang w:val="pl-PL"/>
        </w:rPr>
        <w:t xml:space="preserve">còn </w:t>
      </w:r>
      <w:r w:rsidR="009648B9" w:rsidRPr="00252CEF">
        <w:rPr>
          <w:color w:val="000000" w:themeColor="text1"/>
          <w:lang w:val="pl-PL"/>
        </w:rPr>
        <w:t xml:space="preserve">tồn đọng </w:t>
      </w:r>
      <w:r w:rsidR="001B1C8F">
        <w:rPr>
          <w:color w:val="000000" w:themeColor="text1"/>
          <w:lang w:val="pl-PL"/>
        </w:rPr>
        <w:t>trong 5</w:t>
      </w:r>
      <w:r w:rsidR="00CC1D37" w:rsidRPr="00252CEF">
        <w:rPr>
          <w:color w:val="000000" w:themeColor="text1"/>
          <w:lang w:val="pl-PL"/>
        </w:rPr>
        <w:t xml:space="preserve"> năm</w:t>
      </w:r>
      <w:r w:rsidR="001B1C8F">
        <w:rPr>
          <w:color w:val="000000" w:themeColor="text1"/>
          <w:lang w:val="pl-PL"/>
        </w:rPr>
        <w:t xml:space="preserve"> gần đây</w:t>
      </w:r>
      <w:r w:rsidR="00CC1D37" w:rsidRPr="00252CEF">
        <w:rPr>
          <w:color w:val="000000" w:themeColor="text1"/>
          <w:lang w:val="pl-PL"/>
        </w:rPr>
        <w:t xml:space="preserve"> </w:t>
      </w:r>
      <w:r w:rsidR="009648B9" w:rsidRPr="00252CEF">
        <w:rPr>
          <w:color w:val="000000" w:themeColor="text1"/>
          <w:lang w:val="pl-PL"/>
        </w:rPr>
        <w:t>có xu hướng ngày càng tăng</w:t>
      </w:r>
      <w:r w:rsidR="009648B9" w:rsidRPr="00252CEF">
        <w:rPr>
          <w:rStyle w:val="FootnoteReference"/>
          <w:bCs/>
          <w:color w:val="000000" w:themeColor="text1"/>
          <w:lang w:val="pt-BR"/>
        </w:rPr>
        <w:footnoteReference w:id="9"/>
      </w:r>
      <w:r w:rsidR="009648B9" w:rsidRPr="00252CEF">
        <w:rPr>
          <w:bCs/>
          <w:color w:val="000000" w:themeColor="text1"/>
          <w:lang w:val="pl-PL"/>
        </w:rPr>
        <w:t>;</w:t>
      </w:r>
      <w:r w:rsidR="009648B9" w:rsidRPr="00252CEF">
        <w:rPr>
          <w:color w:val="000000" w:themeColor="text1"/>
          <w:lang w:val="pl-PL"/>
        </w:rPr>
        <w:t xml:space="preserve"> </w:t>
      </w:r>
      <w:r w:rsidR="00316B7E" w:rsidRPr="00415652">
        <w:rPr>
          <w:color w:val="000000" w:themeColor="text1"/>
          <w:spacing w:val="-6"/>
          <w:lang w:val="af-ZA" w:eastAsia="vi-VN"/>
        </w:rPr>
        <w:t>v</w:t>
      </w:r>
      <w:r w:rsidR="00316B7E" w:rsidRPr="00415652">
        <w:rPr>
          <w:color w:val="000000" w:themeColor="text1"/>
          <w:spacing w:val="-6"/>
          <w:lang w:val="vi-VN" w:eastAsia="vi-VN"/>
        </w:rPr>
        <w:t xml:space="preserve">ẫn còn </w:t>
      </w:r>
      <w:r w:rsidR="00C81820" w:rsidRPr="00252CEF">
        <w:rPr>
          <w:color w:val="000000" w:themeColor="text1"/>
          <w:lang w:val="pl-PL"/>
        </w:rPr>
        <w:t>n</w:t>
      </w:r>
      <w:r w:rsidR="009648B9" w:rsidRPr="00252CEF">
        <w:rPr>
          <w:color w:val="000000" w:themeColor="text1"/>
          <w:lang w:val="pl-PL"/>
        </w:rPr>
        <w:t xml:space="preserve">hiều trường hợp người phải </w:t>
      </w:r>
      <w:r w:rsidR="00C81820" w:rsidRPr="00252CEF">
        <w:rPr>
          <w:color w:val="000000" w:themeColor="text1"/>
          <w:lang w:val="pl-PL"/>
        </w:rPr>
        <w:t xml:space="preserve">THAHC </w:t>
      </w:r>
      <w:r w:rsidR="000E3D1B" w:rsidRPr="00252CEF">
        <w:rPr>
          <w:color w:val="000000" w:themeColor="text1"/>
          <w:lang w:val="pl-PL"/>
        </w:rPr>
        <w:t xml:space="preserve">là cơ quan, người có thẩm </w:t>
      </w:r>
      <w:r w:rsidR="00FA57C0" w:rsidRPr="00252CEF">
        <w:rPr>
          <w:color w:val="000000" w:themeColor="text1"/>
          <w:lang w:val="pl-PL"/>
        </w:rPr>
        <w:t>quyền trong cơ quan hành chính n</w:t>
      </w:r>
      <w:r w:rsidR="000E3D1B" w:rsidRPr="00252CEF">
        <w:rPr>
          <w:color w:val="000000" w:themeColor="text1"/>
          <w:lang w:val="pl-PL"/>
        </w:rPr>
        <w:t xml:space="preserve">hà nước </w:t>
      </w:r>
      <w:r w:rsidR="009648B9" w:rsidRPr="00252CEF">
        <w:rPr>
          <w:color w:val="000000" w:themeColor="text1"/>
          <w:lang w:val="pl-PL"/>
        </w:rPr>
        <w:t>không tự nguyện thi hành</w:t>
      </w:r>
      <w:r w:rsidR="00316B7E">
        <w:rPr>
          <w:color w:val="000000" w:themeColor="text1"/>
          <w:lang w:val="pl-PL"/>
        </w:rPr>
        <w:t xml:space="preserve"> án hành chính</w:t>
      </w:r>
      <w:r w:rsidR="009648B9" w:rsidRPr="00252CEF">
        <w:rPr>
          <w:color w:val="000000" w:themeColor="text1"/>
          <w:lang w:val="pl-PL"/>
        </w:rPr>
        <w:t>, dẫn đến Tòa án phải ra quyết định buộc thi hành</w:t>
      </w:r>
      <w:r w:rsidR="006F2E87" w:rsidRPr="00252CEF">
        <w:rPr>
          <w:color w:val="000000" w:themeColor="text1"/>
          <w:lang w:val="pl-PL"/>
        </w:rPr>
        <w:t xml:space="preserve"> án</w:t>
      </w:r>
      <w:r w:rsidR="00210A5A" w:rsidRPr="00252CEF">
        <w:rPr>
          <w:color w:val="000000" w:themeColor="text1"/>
          <w:lang w:val="pl-PL"/>
        </w:rPr>
        <w:t>.</w:t>
      </w:r>
      <w:r w:rsidR="009648B9" w:rsidRPr="00252CEF">
        <w:rPr>
          <w:color w:val="000000" w:themeColor="text1"/>
          <w:lang w:val="pl-PL"/>
        </w:rPr>
        <w:t xml:space="preserve"> </w:t>
      </w:r>
      <w:r w:rsidR="00316B7E">
        <w:rPr>
          <w:color w:val="000000" w:themeColor="text1"/>
          <w:lang w:val="pl-PL"/>
        </w:rPr>
        <w:t>Mặc dù c</w:t>
      </w:r>
      <w:r w:rsidR="00210A5A" w:rsidRPr="00252CEF">
        <w:rPr>
          <w:color w:val="000000" w:themeColor="text1"/>
          <w:lang w:val="pl-PL"/>
        </w:rPr>
        <w:t xml:space="preserve">ơ quan thi hành án đã </w:t>
      </w:r>
      <w:r w:rsidR="00210A5A" w:rsidRPr="00252CEF">
        <w:rPr>
          <w:color w:val="000000" w:themeColor="text1"/>
          <w:lang w:val="pl-PL" w:eastAsia="vi-VN"/>
        </w:rPr>
        <w:t>ban hành</w:t>
      </w:r>
      <w:r w:rsidR="00210A5A" w:rsidRPr="00252CEF">
        <w:rPr>
          <w:bCs/>
          <w:color w:val="000000" w:themeColor="text1"/>
          <w:lang w:val="vi-VN" w:eastAsia="vi-VN"/>
        </w:rPr>
        <w:t xml:space="preserve"> nhiều văn bản</w:t>
      </w:r>
      <w:r w:rsidR="008165D8" w:rsidRPr="00252CEF">
        <w:rPr>
          <w:bCs/>
          <w:color w:val="000000" w:themeColor="text1"/>
          <w:lang w:val="vi-VN" w:eastAsia="vi-VN"/>
        </w:rPr>
        <w:t xml:space="preserve"> </w:t>
      </w:r>
      <w:r w:rsidR="00210A5A" w:rsidRPr="00252CEF">
        <w:rPr>
          <w:bCs/>
          <w:color w:val="000000" w:themeColor="text1"/>
          <w:lang w:val="vi-VN" w:eastAsia="vi-VN"/>
        </w:rPr>
        <w:t>kiến nghị</w:t>
      </w:r>
      <w:r w:rsidR="006F2E87" w:rsidRPr="00252CEF">
        <w:rPr>
          <w:rStyle w:val="FootnoteReference"/>
          <w:bCs/>
          <w:color w:val="000000" w:themeColor="text1"/>
          <w:lang w:val="vi-VN" w:eastAsia="vi-VN"/>
        </w:rPr>
        <w:footnoteReference w:id="10"/>
      </w:r>
      <w:r w:rsidR="008165D8" w:rsidRPr="00252CEF">
        <w:rPr>
          <w:bCs/>
          <w:color w:val="000000" w:themeColor="text1"/>
          <w:lang w:val="pl-PL" w:eastAsia="vi-VN"/>
        </w:rPr>
        <w:t xml:space="preserve"> </w:t>
      </w:r>
      <w:r w:rsidR="00540CA6">
        <w:rPr>
          <w:bCs/>
          <w:color w:val="000000" w:themeColor="text1"/>
          <w:lang w:val="pl-PL" w:eastAsia="vi-VN"/>
        </w:rPr>
        <w:t xml:space="preserve">về </w:t>
      </w:r>
      <w:r w:rsidR="00210A5A" w:rsidRPr="00252CEF">
        <w:rPr>
          <w:bCs/>
          <w:color w:val="000000" w:themeColor="text1"/>
          <w:lang w:val="vi-VN" w:eastAsia="vi-VN"/>
        </w:rPr>
        <w:t>xử lý trách nhiệm người không chấp hành án</w:t>
      </w:r>
      <w:r w:rsidR="00316B7E">
        <w:rPr>
          <w:color w:val="000000" w:themeColor="text1"/>
          <w:lang w:val="pl-PL" w:eastAsia="vi-VN"/>
        </w:rPr>
        <w:t>,</w:t>
      </w:r>
      <w:r w:rsidR="000E3D1B" w:rsidRPr="00252CEF">
        <w:rPr>
          <w:color w:val="000000" w:themeColor="text1"/>
          <w:lang w:val="pl-PL" w:eastAsia="vi-VN"/>
        </w:rPr>
        <w:t xml:space="preserve"> </w:t>
      </w:r>
      <w:r w:rsidR="000E3D1B" w:rsidRPr="00252CEF">
        <w:rPr>
          <w:bCs/>
          <w:color w:val="000000" w:themeColor="text1"/>
          <w:lang w:val="vi-VN" w:eastAsia="vi-VN"/>
        </w:rPr>
        <w:t>nhưng cho đến nay</w:t>
      </w:r>
      <w:r w:rsidR="000E3D1B" w:rsidRPr="00252CEF">
        <w:rPr>
          <w:bCs/>
          <w:color w:val="000000" w:themeColor="text1"/>
          <w:lang w:val="pl-PL" w:eastAsia="vi-VN"/>
        </w:rPr>
        <w:t>,</w:t>
      </w:r>
      <w:r w:rsidR="000E3D1B" w:rsidRPr="00252CEF">
        <w:rPr>
          <w:bCs/>
          <w:color w:val="000000" w:themeColor="text1"/>
          <w:lang w:val="vi-VN" w:eastAsia="vi-VN"/>
        </w:rPr>
        <w:t xml:space="preserve"> cơ quan có thẩm quyền chưa</w:t>
      </w:r>
      <w:r w:rsidR="00644E45" w:rsidRPr="00252CEF">
        <w:rPr>
          <w:bCs/>
          <w:color w:val="000000" w:themeColor="text1"/>
          <w:lang w:val="pl-PL" w:eastAsia="vi-VN"/>
        </w:rPr>
        <w:t xml:space="preserve"> thực hiện được việc</w:t>
      </w:r>
      <w:r w:rsidR="000E3D1B" w:rsidRPr="00252CEF">
        <w:rPr>
          <w:bCs/>
          <w:color w:val="000000" w:themeColor="text1"/>
          <w:lang w:val="vi-VN" w:eastAsia="vi-VN"/>
        </w:rPr>
        <w:t xml:space="preserve"> xử lý </w:t>
      </w:r>
      <w:r w:rsidR="000E3D1B" w:rsidRPr="00252CEF">
        <w:rPr>
          <w:bCs/>
          <w:color w:val="000000" w:themeColor="text1"/>
          <w:lang w:val="pl-PL" w:eastAsia="vi-VN"/>
        </w:rPr>
        <w:t xml:space="preserve">trách nhiệm đối với </w:t>
      </w:r>
      <w:r w:rsidR="00316B7E" w:rsidRPr="004565A8">
        <w:rPr>
          <w:bCs/>
          <w:color w:val="000000" w:themeColor="text1"/>
          <w:lang w:val="pl-PL" w:eastAsia="vi-VN"/>
        </w:rPr>
        <w:t>người</w:t>
      </w:r>
      <w:r w:rsidR="000E3D1B" w:rsidRPr="00252CEF">
        <w:rPr>
          <w:bCs/>
          <w:color w:val="000000" w:themeColor="text1"/>
          <w:lang w:val="vi-VN" w:eastAsia="vi-VN"/>
        </w:rPr>
        <w:t xml:space="preserve"> không chấp hành án hành chính</w:t>
      </w:r>
      <w:r w:rsidR="00316B7E" w:rsidRPr="004565A8">
        <w:rPr>
          <w:bCs/>
          <w:color w:val="000000" w:themeColor="text1"/>
          <w:lang w:val="pl-PL" w:eastAsia="vi-VN"/>
        </w:rPr>
        <w:t>, dẫn đến kỷ luật, kỷ cương trong THAHC không được bảo đảm, quyền lợi hợp pháp của người được thi hành án</w:t>
      </w:r>
      <w:r w:rsidR="00540CA6" w:rsidRPr="004565A8">
        <w:rPr>
          <w:bCs/>
          <w:color w:val="000000" w:themeColor="text1"/>
          <w:lang w:val="pl-PL" w:eastAsia="vi-VN"/>
        </w:rPr>
        <w:t xml:space="preserve"> trong nhiều trường hợp chưa được bảo vệ kịp thời</w:t>
      </w:r>
      <w:r w:rsidR="00316B7E" w:rsidRPr="004565A8">
        <w:rPr>
          <w:bCs/>
          <w:color w:val="000000" w:themeColor="text1"/>
          <w:lang w:val="pl-PL" w:eastAsia="vi-VN"/>
        </w:rPr>
        <w:t>.</w:t>
      </w:r>
      <w:r w:rsidR="00C81820" w:rsidRPr="00252CEF">
        <w:rPr>
          <w:bCs/>
          <w:color w:val="000000" w:themeColor="text1"/>
          <w:lang w:val="pl-PL" w:eastAsia="vi-VN"/>
        </w:rPr>
        <w:t xml:space="preserve"> </w:t>
      </w:r>
      <w:r w:rsidR="001E4964" w:rsidRPr="00252CEF">
        <w:rPr>
          <w:bCs/>
          <w:color w:val="000000" w:themeColor="text1"/>
          <w:lang w:val="vi-VN" w:eastAsia="vi-VN"/>
        </w:rPr>
        <w:t xml:space="preserve"> </w:t>
      </w:r>
    </w:p>
    <w:p w14:paraId="392C38BE" w14:textId="77777777" w:rsidR="009648B9" w:rsidRPr="00252CEF" w:rsidRDefault="00984DC6" w:rsidP="006858F1">
      <w:pPr>
        <w:widowControl w:val="0"/>
        <w:spacing w:after="120" w:line="320" w:lineRule="exact"/>
        <w:ind w:firstLine="720"/>
        <w:jc w:val="both"/>
        <w:rPr>
          <w:b/>
          <w:i/>
          <w:color w:val="000000" w:themeColor="text1"/>
          <w:lang w:val="pl-PL"/>
        </w:rPr>
      </w:pPr>
      <w:r w:rsidRPr="00252CEF">
        <w:rPr>
          <w:b/>
          <w:bCs/>
          <w:i/>
          <w:iCs/>
          <w:color w:val="000000" w:themeColor="text1"/>
          <w:lang w:val="pl-PL"/>
        </w:rPr>
        <w:t>1.3</w:t>
      </w:r>
      <w:r w:rsidR="007E1AA4" w:rsidRPr="00252CEF">
        <w:rPr>
          <w:b/>
          <w:bCs/>
          <w:i/>
          <w:iCs/>
          <w:color w:val="000000" w:themeColor="text1"/>
          <w:lang w:val="pl-PL"/>
        </w:rPr>
        <w:t>.</w:t>
      </w:r>
      <w:r w:rsidR="009648B9" w:rsidRPr="00252CEF">
        <w:rPr>
          <w:b/>
          <w:bCs/>
          <w:i/>
          <w:iCs/>
          <w:color w:val="000000" w:themeColor="text1"/>
          <w:lang w:val="pl-PL"/>
        </w:rPr>
        <w:t xml:space="preserve"> </w:t>
      </w:r>
      <w:r w:rsidR="00FA57C0" w:rsidRPr="00252CEF">
        <w:rPr>
          <w:b/>
          <w:bCs/>
          <w:i/>
          <w:iCs/>
          <w:color w:val="000000" w:themeColor="text1"/>
          <w:lang w:val="pl-PL"/>
        </w:rPr>
        <w:t>H</w:t>
      </w:r>
      <w:r w:rsidR="000E3D1B" w:rsidRPr="00252CEF">
        <w:rPr>
          <w:b/>
          <w:bCs/>
          <w:i/>
          <w:iCs/>
          <w:color w:val="000000" w:themeColor="text1"/>
          <w:lang w:val="pl-PL"/>
        </w:rPr>
        <w:t xml:space="preserve">oạt động </w:t>
      </w:r>
      <w:r w:rsidR="009648B9" w:rsidRPr="00252CEF">
        <w:rPr>
          <w:b/>
          <w:bCs/>
          <w:i/>
          <w:iCs/>
          <w:color w:val="000000" w:themeColor="text1"/>
          <w:lang w:val="pl-PL"/>
        </w:rPr>
        <w:t>Thừa phát lại</w:t>
      </w:r>
      <w:r w:rsidR="009648B9" w:rsidRPr="00252CEF">
        <w:rPr>
          <w:b/>
          <w:bCs/>
          <w:i/>
          <w:color w:val="000000" w:themeColor="text1"/>
          <w:lang w:val="pl-PL"/>
        </w:rPr>
        <w:t xml:space="preserve"> </w:t>
      </w:r>
    </w:p>
    <w:p w14:paraId="758B8B68" w14:textId="73A97749" w:rsidR="0039759D" w:rsidRPr="00470C90" w:rsidRDefault="00F478B6" w:rsidP="006858F1">
      <w:pPr>
        <w:widowControl w:val="0"/>
        <w:tabs>
          <w:tab w:val="left" w:pos="993"/>
          <w:tab w:val="left" w:pos="6647"/>
        </w:tabs>
        <w:spacing w:after="120" w:line="320" w:lineRule="exact"/>
        <w:ind w:firstLine="720"/>
        <w:jc w:val="both"/>
        <w:rPr>
          <w:color w:val="000000" w:themeColor="text1"/>
          <w:lang w:val="pl-PL"/>
        </w:rPr>
      </w:pPr>
      <w:r>
        <w:rPr>
          <w:color w:val="000000" w:themeColor="text1"/>
          <w:lang w:val="pl-PL"/>
        </w:rPr>
        <w:t>Hiện</w:t>
      </w:r>
      <w:r w:rsidR="009648B9" w:rsidRPr="00252CEF">
        <w:rPr>
          <w:color w:val="000000" w:themeColor="text1"/>
          <w:lang w:val="pl-PL"/>
        </w:rPr>
        <w:t xml:space="preserve"> nay</w:t>
      </w:r>
      <w:r>
        <w:rPr>
          <w:color w:val="000000" w:themeColor="text1"/>
          <w:lang w:val="pl-PL"/>
        </w:rPr>
        <w:t>,</w:t>
      </w:r>
      <w:r w:rsidR="009648B9" w:rsidRPr="00252CEF">
        <w:rPr>
          <w:color w:val="000000" w:themeColor="text1"/>
          <w:lang w:val="pl-PL"/>
        </w:rPr>
        <w:t xml:space="preserve"> cả nước </w:t>
      </w:r>
      <w:r w:rsidR="007312AE" w:rsidRPr="00252CEF">
        <w:rPr>
          <w:color w:val="000000" w:themeColor="text1"/>
          <w:lang w:val="pl-PL"/>
        </w:rPr>
        <w:t xml:space="preserve">có </w:t>
      </w:r>
      <w:r w:rsidR="007030BB" w:rsidRPr="004565A8">
        <w:rPr>
          <w:b/>
          <w:color w:val="000000" w:themeColor="text1"/>
          <w:lang w:val="pl-PL"/>
        </w:rPr>
        <w:t xml:space="preserve">406 </w:t>
      </w:r>
      <w:r w:rsidR="007030BB" w:rsidRPr="004565A8">
        <w:rPr>
          <w:color w:val="000000" w:themeColor="text1"/>
          <w:lang w:val="pl-PL"/>
        </w:rPr>
        <w:t xml:space="preserve">Thừa phát lại đang hành nghề và có </w:t>
      </w:r>
      <w:r w:rsidR="007030BB" w:rsidRPr="004565A8">
        <w:rPr>
          <w:b/>
          <w:color w:val="000000" w:themeColor="text1"/>
          <w:lang w:val="pl-PL"/>
        </w:rPr>
        <w:t>221</w:t>
      </w:r>
      <w:r w:rsidR="007030BB" w:rsidRPr="004565A8">
        <w:rPr>
          <w:color w:val="000000" w:themeColor="text1"/>
          <w:lang w:val="pl-PL"/>
        </w:rPr>
        <w:t xml:space="preserve"> Văn phòng Thừa phát lại được thành lập tại </w:t>
      </w:r>
      <w:r w:rsidR="007030BB" w:rsidRPr="004565A8">
        <w:rPr>
          <w:b/>
          <w:color w:val="000000" w:themeColor="text1"/>
          <w:lang w:val="pl-PL"/>
        </w:rPr>
        <w:t>30</w:t>
      </w:r>
      <w:r w:rsidR="007030BB" w:rsidRPr="004565A8">
        <w:rPr>
          <w:color w:val="000000" w:themeColor="text1"/>
          <w:lang w:val="pl-PL"/>
        </w:rPr>
        <w:t xml:space="preserve"> tỉnh, thành phố</w:t>
      </w:r>
      <w:r w:rsidR="00F70556" w:rsidRPr="004565A8">
        <w:rPr>
          <w:color w:val="000000" w:themeColor="text1"/>
          <w:lang w:val="pl-PL"/>
        </w:rPr>
        <w:t xml:space="preserve"> (</w:t>
      </w:r>
      <w:r w:rsidR="007030BB" w:rsidRPr="004565A8">
        <w:rPr>
          <w:color w:val="000000" w:themeColor="text1"/>
          <w:lang w:val="pl-PL"/>
        </w:rPr>
        <w:t>tăng 14 Văn phòng Thừa phát lại và giảm 16 Thừa phát lại so với cùng kỳ năm 2024</w:t>
      </w:r>
      <w:r w:rsidR="00F70556" w:rsidRPr="004565A8">
        <w:rPr>
          <w:color w:val="000000" w:themeColor="text1"/>
          <w:lang w:val="pl-PL"/>
        </w:rPr>
        <w:t>)</w:t>
      </w:r>
      <w:r w:rsidR="007030BB" w:rsidRPr="004565A8">
        <w:rPr>
          <w:color w:val="000000" w:themeColor="text1"/>
          <w:lang w:val="pl-PL"/>
        </w:rPr>
        <w:t xml:space="preserve">. </w:t>
      </w:r>
      <w:r w:rsidR="00DD40FF" w:rsidRPr="00252CEF">
        <w:rPr>
          <w:color w:val="000000" w:themeColor="text1"/>
          <w:lang w:val="pl-PL"/>
        </w:rPr>
        <w:t xml:space="preserve">Hoạt động của </w:t>
      </w:r>
      <w:r w:rsidR="009648B9" w:rsidRPr="00252CEF">
        <w:rPr>
          <w:iCs/>
          <w:color w:val="000000" w:themeColor="text1"/>
          <w:lang w:val="pl-PL"/>
        </w:rPr>
        <w:t>Văn phòn</w:t>
      </w:r>
      <w:r w:rsidR="00144C0D" w:rsidRPr="00252CEF">
        <w:rPr>
          <w:iCs/>
          <w:color w:val="000000" w:themeColor="text1"/>
          <w:lang w:val="pl-PL"/>
        </w:rPr>
        <w:t xml:space="preserve">g Thừa phát lại </w:t>
      </w:r>
      <w:r w:rsidR="007030BB">
        <w:rPr>
          <w:iCs/>
          <w:color w:val="000000" w:themeColor="text1"/>
          <w:lang w:val="pl-PL"/>
        </w:rPr>
        <w:t xml:space="preserve">vẫn </w:t>
      </w:r>
      <w:r w:rsidR="00DD40FF" w:rsidRPr="00252CEF">
        <w:rPr>
          <w:iCs/>
          <w:color w:val="000000" w:themeColor="text1"/>
          <w:lang w:val="pl-PL"/>
        </w:rPr>
        <w:t>tập trung chủ yếu về tống đạt văn bản và lập vi bằng, tổng doanh thu đạt</w:t>
      </w:r>
      <w:r w:rsidR="007030BB">
        <w:rPr>
          <w:iCs/>
          <w:color w:val="000000" w:themeColor="text1"/>
          <w:lang w:val="pl-PL"/>
        </w:rPr>
        <w:t xml:space="preserve"> </w:t>
      </w:r>
      <w:r w:rsidR="007030BB" w:rsidRPr="004565A8">
        <w:rPr>
          <w:iCs/>
          <w:color w:val="000000" w:themeColor="text1"/>
          <w:lang w:val="pl-PL"/>
        </w:rPr>
        <w:t xml:space="preserve">hơn </w:t>
      </w:r>
      <w:r w:rsidR="007030BB" w:rsidRPr="004565A8">
        <w:rPr>
          <w:b/>
          <w:iCs/>
          <w:color w:val="000000" w:themeColor="text1"/>
          <w:lang w:val="pl-PL"/>
        </w:rPr>
        <w:t xml:space="preserve">166 </w:t>
      </w:r>
      <w:r w:rsidR="007030BB" w:rsidRPr="004565A8">
        <w:rPr>
          <w:iCs/>
          <w:color w:val="000000" w:themeColor="text1"/>
          <w:lang w:val="pl-PL"/>
        </w:rPr>
        <w:t>tỷ đồng</w:t>
      </w:r>
      <w:r w:rsidR="00DD40FF" w:rsidRPr="00252CEF">
        <w:rPr>
          <w:iCs/>
          <w:color w:val="000000" w:themeColor="text1"/>
          <w:lang w:val="pl-PL"/>
        </w:rPr>
        <w:t xml:space="preserve">, tăng </w:t>
      </w:r>
      <w:r w:rsidR="007030BB">
        <w:rPr>
          <w:iCs/>
          <w:color w:val="000000" w:themeColor="text1"/>
          <w:lang w:val="pl-PL"/>
        </w:rPr>
        <w:t>07</w:t>
      </w:r>
      <w:r w:rsidR="00DD40FF" w:rsidRPr="00252CEF">
        <w:rPr>
          <w:iCs/>
          <w:color w:val="000000" w:themeColor="text1"/>
          <w:lang w:val="pl-PL"/>
        </w:rPr>
        <w:t xml:space="preserve"> tỷ đồng so với cùng kỳ 202</w:t>
      </w:r>
      <w:r w:rsidR="007030BB">
        <w:rPr>
          <w:iCs/>
          <w:color w:val="000000" w:themeColor="text1"/>
          <w:lang w:val="pl-PL"/>
        </w:rPr>
        <w:t>4</w:t>
      </w:r>
      <w:r w:rsidR="00DD40FF" w:rsidRPr="00252CEF">
        <w:rPr>
          <w:rStyle w:val="FootnoteReference"/>
          <w:iCs/>
          <w:color w:val="000000" w:themeColor="text1"/>
          <w:lang w:val="pl-PL"/>
        </w:rPr>
        <w:footnoteReference w:id="11"/>
      </w:r>
      <w:r w:rsidR="008E2324">
        <w:rPr>
          <w:iCs/>
          <w:color w:val="000000" w:themeColor="text1"/>
          <w:lang w:val="pl-PL"/>
        </w:rPr>
        <w:t xml:space="preserve">. </w:t>
      </w:r>
      <w:r w:rsidR="008E2324" w:rsidRPr="008E2324">
        <w:rPr>
          <w:iCs/>
          <w:color w:val="000000" w:themeColor="text1"/>
          <w:lang w:val="pl-PL"/>
        </w:rPr>
        <w:t>H</w:t>
      </w:r>
      <w:r w:rsidR="008E2324">
        <w:rPr>
          <w:color w:val="000000" w:themeColor="text1"/>
          <w:lang w:val="pl-PL"/>
        </w:rPr>
        <w:t>oạt động THADS</w:t>
      </w:r>
      <w:r w:rsidR="008E2324">
        <w:rPr>
          <w:iCs/>
          <w:color w:val="000000" w:themeColor="text1"/>
          <w:lang w:val="pl-PL"/>
        </w:rPr>
        <w:t xml:space="preserve"> của Thừa phát lại còn rất hạn chế</w:t>
      </w:r>
      <w:r w:rsidR="008E2324">
        <w:rPr>
          <w:rStyle w:val="FootnoteReference"/>
          <w:color w:val="000000" w:themeColor="text1"/>
          <w:lang w:val="pl-PL"/>
        </w:rPr>
        <w:footnoteReference w:id="12"/>
      </w:r>
      <w:r w:rsidR="00A26AE4">
        <w:rPr>
          <w:color w:val="000000" w:themeColor="text1"/>
          <w:lang w:val="pl-PL"/>
        </w:rPr>
        <w:t xml:space="preserve">. Từ kết quả tổng kết thực tiễn hoạt động Thừa phát lại, đề nghị Chính phủ khẩn trương nghiên cứu, đề xuất phương án quy định mô hình, thẩm quyền, trình tự, thủ tục THADS của Thừa phát lại trong dự án </w:t>
      </w:r>
      <w:r w:rsidR="00B3052F" w:rsidRPr="00470C90">
        <w:rPr>
          <w:iCs/>
          <w:color w:val="000000" w:themeColor="text1"/>
          <w:spacing w:val="-2"/>
          <w:shd w:val="clear" w:color="auto" w:fill="FFFFFF"/>
          <w:lang w:val="pl-PL"/>
        </w:rPr>
        <w:t>Luật Thi hành án dân sự</w:t>
      </w:r>
      <w:r w:rsidR="0039759D" w:rsidRPr="00470C90">
        <w:rPr>
          <w:iCs/>
          <w:color w:val="000000" w:themeColor="text1"/>
          <w:spacing w:val="-2"/>
          <w:shd w:val="clear" w:color="auto" w:fill="FFFFFF"/>
          <w:lang w:val="pl-PL"/>
        </w:rPr>
        <w:t xml:space="preserve"> (</w:t>
      </w:r>
      <w:r w:rsidR="00A26AE4">
        <w:rPr>
          <w:iCs/>
          <w:color w:val="000000" w:themeColor="text1"/>
          <w:spacing w:val="-2"/>
          <w:shd w:val="clear" w:color="auto" w:fill="FFFFFF"/>
          <w:lang w:val="pl-PL"/>
        </w:rPr>
        <w:t xml:space="preserve">sửa đổi) </w:t>
      </w:r>
      <w:r w:rsidR="0039759D" w:rsidRPr="00470C90">
        <w:rPr>
          <w:iCs/>
          <w:color w:val="000000" w:themeColor="text1"/>
          <w:spacing w:val="-2"/>
          <w:shd w:val="clear" w:color="auto" w:fill="FFFFFF"/>
          <w:lang w:val="pl-PL"/>
        </w:rPr>
        <w:t xml:space="preserve">trình Quốc hội xem xét, thông qua vào Kỳ họp thứ 10, </w:t>
      </w:r>
      <w:r w:rsidR="00B3052F">
        <w:rPr>
          <w:color w:val="000000" w:themeColor="text1"/>
          <w:lang w:val="pl-PL"/>
        </w:rPr>
        <w:t xml:space="preserve"> nhằm </w:t>
      </w:r>
      <w:r w:rsidR="000E24BD">
        <w:rPr>
          <w:color w:val="000000" w:themeColor="text1"/>
          <w:lang w:val="pl-PL"/>
        </w:rPr>
        <w:t xml:space="preserve">tiếp tục </w:t>
      </w:r>
      <w:r w:rsidR="00B3052F">
        <w:rPr>
          <w:color w:val="000000" w:themeColor="text1"/>
          <w:lang w:val="pl-PL"/>
        </w:rPr>
        <w:t xml:space="preserve">thực hiện chủ trương xã hội hoá một số hoạt động </w:t>
      </w:r>
      <w:r w:rsidR="000E24BD">
        <w:rPr>
          <w:color w:val="000000" w:themeColor="text1"/>
          <w:lang w:val="pl-PL"/>
        </w:rPr>
        <w:t xml:space="preserve">thi hành án và khắc phục những hạn chế, vướng mắc hiện nnay. </w:t>
      </w:r>
    </w:p>
    <w:p w14:paraId="21CA882F" w14:textId="439A060F" w:rsidR="009648B9" w:rsidRPr="00252CEF" w:rsidRDefault="009648B9" w:rsidP="006858F1">
      <w:pPr>
        <w:widowControl w:val="0"/>
        <w:spacing w:after="120" w:line="320" w:lineRule="exact"/>
        <w:ind w:firstLine="720"/>
        <w:jc w:val="both"/>
        <w:rPr>
          <w:b/>
          <w:color w:val="000000" w:themeColor="text1"/>
          <w:lang w:val="pl-PL"/>
        </w:rPr>
      </w:pPr>
      <w:r w:rsidRPr="00C92B79">
        <w:rPr>
          <w:b/>
          <w:color w:val="000000" w:themeColor="text1"/>
          <w:lang w:val="pl-PL"/>
        </w:rPr>
        <w:t xml:space="preserve">2. </w:t>
      </w:r>
      <w:r w:rsidR="00260EFE" w:rsidRPr="00C92B79">
        <w:rPr>
          <w:b/>
          <w:color w:val="000000" w:themeColor="text1"/>
          <w:lang w:val="pl-PL"/>
        </w:rPr>
        <w:t>Về c</w:t>
      </w:r>
      <w:r w:rsidRPr="00C92B79">
        <w:rPr>
          <w:b/>
          <w:color w:val="000000" w:themeColor="text1"/>
          <w:lang w:val="pl-PL"/>
        </w:rPr>
        <w:t>ông</w:t>
      </w:r>
      <w:r w:rsidR="00F44E7E" w:rsidRPr="00C92B79">
        <w:rPr>
          <w:b/>
          <w:color w:val="000000" w:themeColor="text1"/>
          <w:lang w:val="pl-PL"/>
        </w:rPr>
        <w:t xml:space="preserve"> tác thi hành án hình sự</w:t>
      </w:r>
    </w:p>
    <w:p w14:paraId="1E73A1A9" w14:textId="39AFB8D1" w:rsidR="00C92B79" w:rsidRPr="00C92B79" w:rsidRDefault="00C92B79" w:rsidP="006858F1">
      <w:pPr>
        <w:spacing w:after="120" w:line="320" w:lineRule="exact"/>
        <w:ind w:firstLine="720"/>
        <w:jc w:val="both"/>
        <w:rPr>
          <w:b/>
          <w:i/>
          <w:color w:val="000000" w:themeColor="text1"/>
          <w:lang w:val="pl-PL"/>
        </w:rPr>
      </w:pPr>
      <w:r w:rsidRPr="00C92B79">
        <w:rPr>
          <w:b/>
          <w:i/>
          <w:color w:val="000000" w:themeColor="text1"/>
          <w:lang w:val="pl-PL"/>
        </w:rPr>
        <w:t>2.1.</w:t>
      </w:r>
      <w:r w:rsidRPr="00C92B79">
        <w:rPr>
          <w:b/>
          <w:i/>
          <w:color w:val="000000" w:themeColor="text1"/>
          <w:lang w:val="vi-VN"/>
        </w:rPr>
        <w:t xml:space="preserve"> </w:t>
      </w:r>
      <w:r w:rsidRPr="00C92B79">
        <w:rPr>
          <w:b/>
          <w:i/>
          <w:color w:val="000000" w:themeColor="text1"/>
          <w:lang w:val="pl-PL"/>
        </w:rPr>
        <w:t>Công tác thi hành án phạt tù</w:t>
      </w:r>
    </w:p>
    <w:p w14:paraId="550DA031" w14:textId="388C9F00" w:rsidR="00C92B79" w:rsidRPr="00AA563D" w:rsidRDefault="00C92B79" w:rsidP="006858F1">
      <w:pPr>
        <w:spacing w:after="120" w:line="320" w:lineRule="exact"/>
        <w:ind w:firstLine="720"/>
        <w:jc w:val="both"/>
        <w:rPr>
          <w:iCs/>
          <w:color w:val="000000" w:themeColor="text1"/>
          <w:lang w:val="pl-PL"/>
        </w:rPr>
      </w:pPr>
      <w:r w:rsidRPr="00AA563D">
        <w:rPr>
          <w:color w:val="000000" w:themeColor="text1"/>
          <w:lang w:val="pl-PL"/>
        </w:rPr>
        <w:t>Năm 2025, số lượng người chấp hành án phạt tù tăng mạnh so với cùng kỳ năm 202</w:t>
      </w:r>
      <w:r w:rsidR="00F27F3D">
        <w:rPr>
          <w:color w:val="000000" w:themeColor="text1"/>
          <w:lang w:val="pl-PL"/>
        </w:rPr>
        <w:t>4</w:t>
      </w:r>
      <w:r w:rsidRPr="00AA563D">
        <w:rPr>
          <w:rStyle w:val="FootnoteReference"/>
          <w:color w:val="000000" w:themeColor="text1"/>
          <w:lang w:val="sv-SE"/>
        </w:rPr>
        <w:footnoteReference w:id="13"/>
      </w:r>
      <w:r w:rsidRPr="00AA563D">
        <w:rPr>
          <w:color w:val="000000" w:themeColor="text1"/>
          <w:lang w:val="pl-PL"/>
        </w:rPr>
        <w:t xml:space="preserve">, tạo áp lực lớn cho công tác thi hành án phạt tù (THAPT). </w:t>
      </w:r>
      <w:r w:rsidRPr="00AA563D">
        <w:rPr>
          <w:color w:val="000000" w:themeColor="text1"/>
          <w:lang w:val="vi-VN"/>
        </w:rPr>
        <w:t xml:space="preserve">Chính phủ đã chỉ đạo triển khai </w:t>
      </w:r>
      <w:r w:rsidRPr="00AA563D">
        <w:rPr>
          <w:color w:val="000000" w:themeColor="text1"/>
          <w:lang w:val="pl-PL"/>
        </w:rPr>
        <w:t xml:space="preserve">nhiều </w:t>
      </w:r>
      <w:r w:rsidRPr="00AA563D">
        <w:rPr>
          <w:color w:val="000000" w:themeColor="text1"/>
          <w:lang w:val="vi-VN"/>
        </w:rPr>
        <w:t xml:space="preserve">biện pháp </w:t>
      </w:r>
      <w:r w:rsidR="000E24BD" w:rsidRPr="00F27F3D">
        <w:rPr>
          <w:color w:val="000000" w:themeColor="text1"/>
          <w:lang w:val="pl-PL"/>
        </w:rPr>
        <w:t xml:space="preserve">nâng cao hiệu quả </w:t>
      </w:r>
      <w:r w:rsidRPr="00AA563D">
        <w:rPr>
          <w:color w:val="000000" w:themeColor="text1"/>
          <w:lang w:val="vi-VN"/>
        </w:rPr>
        <w:t>quản lý</w:t>
      </w:r>
      <w:r w:rsidRPr="00AA563D">
        <w:rPr>
          <w:color w:val="000000" w:themeColor="text1"/>
          <w:lang w:val="pl-PL"/>
        </w:rPr>
        <w:t xml:space="preserve"> giam giữ</w:t>
      </w:r>
      <w:r w:rsidRPr="00AA563D">
        <w:rPr>
          <w:color w:val="000000" w:themeColor="text1"/>
          <w:lang w:val="vi-VN"/>
        </w:rPr>
        <w:t xml:space="preserve">, </w:t>
      </w:r>
      <w:r w:rsidRPr="00AA563D">
        <w:rPr>
          <w:color w:val="000000" w:themeColor="text1"/>
          <w:lang w:val="pl-PL"/>
        </w:rPr>
        <w:t>giáo dục cải tạo phạm nhân</w:t>
      </w:r>
      <w:r w:rsidR="000E24BD">
        <w:rPr>
          <w:color w:val="000000" w:themeColor="text1"/>
          <w:lang w:val="pl-PL"/>
        </w:rPr>
        <w:t xml:space="preserve">, bảo đảm </w:t>
      </w:r>
      <w:r w:rsidRPr="00AA563D">
        <w:rPr>
          <w:color w:val="000000" w:themeColor="text1"/>
          <w:lang w:val="vi-VN"/>
        </w:rPr>
        <w:t xml:space="preserve">an ninh, an toàn </w:t>
      </w:r>
      <w:r w:rsidRPr="00AA563D">
        <w:rPr>
          <w:color w:val="000000" w:themeColor="text1"/>
          <w:lang w:val="pl-PL"/>
        </w:rPr>
        <w:t xml:space="preserve">tại các </w:t>
      </w:r>
      <w:r w:rsidRPr="00AA563D">
        <w:rPr>
          <w:color w:val="000000" w:themeColor="text1"/>
          <w:lang w:val="vi-VN"/>
        </w:rPr>
        <w:t>cơ sở giam giữ</w:t>
      </w:r>
      <w:r w:rsidR="000E24BD" w:rsidRPr="00F27F3D">
        <w:rPr>
          <w:color w:val="000000" w:themeColor="text1"/>
          <w:lang w:val="pl-PL"/>
        </w:rPr>
        <w:t>; về kết quả c</w:t>
      </w:r>
      <w:r w:rsidRPr="00AA563D">
        <w:rPr>
          <w:color w:val="000000" w:themeColor="text1"/>
          <w:lang w:val="vi-VN"/>
        </w:rPr>
        <w:t xml:space="preserve">ông tác giáo </w:t>
      </w:r>
      <w:bookmarkStart w:id="0" w:name="_Hlk175477988"/>
      <w:r w:rsidRPr="00AA563D">
        <w:rPr>
          <w:color w:val="000000" w:themeColor="text1"/>
          <w:lang w:val="vi-VN"/>
        </w:rPr>
        <w:t xml:space="preserve">dục </w:t>
      </w:r>
      <w:r w:rsidR="000E24BD" w:rsidRPr="00F27F3D">
        <w:rPr>
          <w:color w:val="000000" w:themeColor="text1"/>
          <w:lang w:val="pl-PL"/>
        </w:rPr>
        <w:t xml:space="preserve">cải tạo </w:t>
      </w:r>
      <w:r w:rsidRPr="00AA563D">
        <w:rPr>
          <w:color w:val="000000" w:themeColor="text1"/>
          <w:lang w:val="vi-VN"/>
        </w:rPr>
        <w:t>phạm nhân</w:t>
      </w:r>
      <w:r w:rsidR="000E24BD" w:rsidRPr="00F27F3D">
        <w:rPr>
          <w:color w:val="000000" w:themeColor="text1"/>
          <w:lang w:val="pl-PL"/>
        </w:rPr>
        <w:t xml:space="preserve">: </w:t>
      </w:r>
      <w:bookmarkEnd w:id="0"/>
      <w:r w:rsidRPr="00AA563D">
        <w:rPr>
          <w:color w:val="000000" w:themeColor="text1"/>
          <w:lang w:val="vi-VN"/>
        </w:rPr>
        <w:t xml:space="preserve">số được xếp loại cải tạo khá tăng </w:t>
      </w:r>
      <w:r w:rsidRPr="00AA563D">
        <w:rPr>
          <w:b/>
          <w:bCs/>
          <w:color w:val="000000" w:themeColor="text1"/>
          <w:lang w:val="vi-VN"/>
        </w:rPr>
        <w:t>16.775</w:t>
      </w:r>
      <w:r w:rsidRPr="00AA563D">
        <w:rPr>
          <w:rStyle w:val="FootnoteReference"/>
          <w:color w:val="000000" w:themeColor="text1"/>
          <w:lang w:val="vi-VN"/>
        </w:rPr>
        <w:footnoteReference w:id="14"/>
      </w:r>
      <w:r w:rsidRPr="00AA563D">
        <w:rPr>
          <w:color w:val="000000" w:themeColor="text1"/>
          <w:lang w:val="pl-PL"/>
        </w:rPr>
        <w:t>; v</w:t>
      </w:r>
      <w:r w:rsidRPr="00AA563D">
        <w:rPr>
          <w:color w:val="000000" w:themeColor="text1"/>
          <w:lang w:val="vi-VN"/>
        </w:rPr>
        <w:t>iệc tiếp nhận</w:t>
      </w:r>
      <w:r w:rsidRPr="00AA563D">
        <w:rPr>
          <w:color w:val="000000" w:themeColor="text1"/>
          <w:lang w:val="pl-PL"/>
        </w:rPr>
        <w:t xml:space="preserve">, </w:t>
      </w:r>
      <w:r w:rsidRPr="00AA563D">
        <w:rPr>
          <w:color w:val="000000" w:themeColor="text1"/>
          <w:lang w:val="vi-VN"/>
        </w:rPr>
        <w:t xml:space="preserve"> thực hiện chế độ giam giữ</w:t>
      </w:r>
      <w:r w:rsidRPr="00AA563D">
        <w:rPr>
          <w:color w:val="000000" w:themeColor="text1"/>
          <w:lang w:val="pl-PL"/>
        </w:rPr>
        <w:t xml:space="preserve">, </w:t>
      </w:r>
      <w:r w:rsidRPr="00AA563D">
        <w:rPr>
          <w:iCs/>
          <w:color w:val="000000" w:themeColor="text1"/>
          <w:lang w:val="vi-VN"/>
        </w:rPr>
        <w:t>chế độ ăn, mặc, ở, sinh hoạt, chăm sóc y tế</w:t>
      </w:r>
      <w:r w:rsidRPr="00AA563D">
        <w:rPr>
          <w:iCs/>
          <w:color w:val="000000" w:themeColor="text1"/>
          <w:lang w:val="pl-PL"/>
        </w:rPr>
        <w:t>,…</w:t>
      </w:r>
      <w:r w:rsidRPr="00AA563D">
        <w:rPr>
          <w:iCs/>
          <w:color w:val="000000" w:themeColor="text1"/>
          <w:lang w:val="vi-VN"/>
        </w:rPr>
        <w:t xml:space="preserve"> cơ bản thực hiện đúng quy định của pháp luật</w:t>
      </w:r>
      <w:r w:rsidRPr="00AA563D">
        <w:rPr>
          <w:iCs/>
          <w:color w:val="000000" w:themeColor="text1"/>
          <w:lang w:val="pl-PL"/>
        </w:rPr>
        <w:t xml:space="preserve">; </w:t>
      </w:r>
      <w:r w:rsidRPr="00AA563D">
        <w:rPr>
          <w:bCs/>
          <w:color w:val="000000" w:themeColor="text1"/>
          <w:kern w:val="28"/>
          <w:lang w:val="vi-VN"/>
        </w:rPr>
        <w:t>chế độ ăn, mặc, ở</w:t>
      </w:r>
      <w:r w:rsidRPr="00AA563D">
        <w:rPr>
          <w:bCs/>
          <w:color w:val="000000" w:themeColor="text1"/>
          <w:kern w:val="28"/>
          <w:lang w:val="pl-PL"/>
        </w:rPr>
        <w:t>, chăm sóc y tế</w:t>
      </w:r>
      <w:r w:rsidRPr="00AA563D">
        <w:rPr>
          <w:bCs/>
          <w:color w:val="000000" w:themeColor="text1"/>
          <w:kern w:val="28"/>
          <w:lang w:val="vi-VN"/>
        </w:rPr>
        <w:t xml:space="preserve"> cho trẻ em và phạm nhân nuôi con nhỏ </w:t>
      </w:r>
      <w:r w:rsidRPr="00AA563D">
        <w:rPr>
          <w:bCs/>
          <w:color w:val="000000" w:themeColor="text1"/>
          <w:kern w:val="28"/>
          <w:lang w:val="pl-PL"/>
        </w:rPr>
        <w:t>được bảo đảm đầy đủ</w:t>
      </w:r>
      <w:r w:rsidRPr="00AA563D">
        <w:rPr>
          <w:rStyle w:val="FootnoteReference"/>
          <w:bCs/>
          <w:color w:val="000000" w:themeColor="text1"/>
          <w:kern w:val="28"/>
        </w:rPr>
        <w:footnoteReference w:id="15"/>
      </w:r>
      <w:r w:rsidRPr="00AA563D">
        <w:rPr>
          <w:iCs/>
          <w:color w:val="000000" w:themeColor="text1"/>
          <w:lang w:val="pl-PL"/>
        </w:rPr>
        <w:t xml:space="preserve">; </w:t>
      </w:r>
      <w:r w:rsidRPr="00AA563D">
        <w:rPr>
          <w:iCs/>
          <w:color w:val="000000" w:themeColor="text1"/>
          <w:lang w:val="vi-VN"/>
        </w:rPr>
        <w:t xml:space="preserve">số phạm nhân </w:t>
      </w:r>
      <w:r w:rsidRPr="00AA563D">
        <w:rPr>
          <w:iCs/>
          <w:color w:val="000000" w:themeColor="text1"/>
          <w:lang w:val="pl-PL"/>
        </w:rPr>
        <w:t xml:space="preserve">chết do </w:t>
      </w:r>
      <w:r w:rsidRPr="00AA563D">
        <w:rPr>
          <w:iCs/>
          <w:color w:val="000000" w:themeColor="text1"/>
          <w:lang w:val="vi-VN"/>
        </w:rPr>
        <w:t xml:space="preserve">tự </w:t>
      </w:r>
      <w:r w:rsidRPr="00AA563D">
        <w:rPr>
          <w:iCs/>
          <w:color w:val="000000" w:themeColor="text1"/>
          <w:lang w:val="pl-PL"/>
        </w:rPr>
        <w:t xml:space="preserve">sát, do tại nạn lao động đều giảm; cơ quan THAPT đã </w:t>
      </w:r>
      <w:r w:rsidRPr="00AA563D">
        <w:rPr>
          <w:bCs/>
          <w:color w:val="000000" w:themeColor="text1"/>
          <w:kern w:val="28"/>
          <w:lang w:val="vi-VN"/>
        </w:rPr>
        <w:t>lập hồ sơ</w:t>
      </w:r>
      <w:r w:rsidRPr="00AA563D">
        <w:rPr>
          <w:bCs/>
          <w:color w:val="000000" w:themeColor="text1"/>
          <w:kern w:val="28"/>
          <w:lang w:val="pl-PL"/>
        </w:rPr>
        <w:t xml:space="preserve"> và </w:t>
      </w:r>
      <w:r w:rsidRPr="00AA563D">
        <w:rPr>
          <w:color w:val="000000" w:themeColor="text1"/>
          <w:lang w:val="vi-VN" w:eastAsia="vi-VN"/>
        </w:rPr>
        <w:t xml:space="preserve">được Tòa án </w:t>
      </w:r>
      <w:r w:rsidRPr="00AA563D">
        <w:rPr>
          <w:color w:val="000000" w:themeColor="text1"/>
          <w:lang w:val="pl-PL" w:eastAsia="vi-VN"/>
        </w:rPr>
        <w:lastRenderedPageBreak/>
        <w:t xml:space="preserve">quyết định quyết định tha tù trước thời hạn có điều kiện cho </w:t>
      </w:r>
      <w:r w:rsidRPr="00AA563D">
        <w:rPr>
          <w:b/>
          <w:color w:val="000000" w:themeColor="text1"/>
          <w:lang w:val="pl-PL" w:eastAsia="vi-VN"/>
        </w:rPr>
        <w:t>909</w:t>
      </w:r>
      <w:r w:rsidRPr="00AA563D">
        <w:rPr>
          <w:color w:val="000000" w:themeColor="text1"/>
          <w:lang w:val="pl-PL" w:eastAsia="vi-VN"/>
        </w:rPr>
        <w:t xml:space="preserve"> phạm nhân, </w:t>
      </w:r>
      <w:r w:rsidRPr="00AA563D">
        <w:rPr>
          <w:color w:val="000000" w:themeColor="text1"/>
          <w:lang w:val="vi-VN" w:eastAsia="vi-VN"/>
        </w:rPr>
        <w:t>giảm thời hạn chấp hành án phạt tù</w:t>
      </w:r>
      <w:r w:rsidRPr="00AA563D">
        <w:rPr>
          <w:color w:val="000000" w:themeColor="text1"/>
          <w:lang w:val="pl-PL" w:eastAsia="vi-VN"/>
        </w:rPr>
        <w:t xml:space="preserve"> cho</w:t>
      </w:r>
      <w:r w:rsidRPr="00AA563D">
        <w:rPr>
          <w:bCs/>
          <w:color w:val="000000" w:themeColor="text1"/>
          <w:kern w:val="28"/>
          <w:lang w:val="vi-VN"/>
        </w:rPr>
        <w:t xml:space="preserve"> </w:t>
      </w:r>
      <w:r w:rsidRPr="00AA563D">
        <w:rPr>
          <w:b/>
          <w:bCs/>
          <w:color w:val="000000" w:themeColor="text1"/>
          <w:lang w:val="vi-VN" w:eastAsia="vi-VN"/>
        </w:rPr>
        <w:t>75.</w:t>
      </w:r>
      <w:r w:rsidRPr="00470C90">
        <w:rPr>
          <w:b/>
          <w:bCs/>
          <w:color w:val="000000" w:themeColor="text1"/>
          <w:lang w:val="pl-PL" w:eastAsia="vi-VN"/>
        </w:rPr>
        <w:t>008</w:t>
      </w:r>
      <w:r w:rsidRPr="00AA563D">
        <w:rPr>
          <w:color w:val="000000" w:themeColor="text1"/>
          <w:lang w:val="vi-VN" w:eastAsia="vi-VN"/>
        </w:rPr>
        <w:t xml:space="preserve"> </w:t>
      </w:r>
      <w:r w:rsidRPr="00AA563D">
        <w:rPr>
          <w:color w:val="000000" w:themeColor="text1"/>
          <w:lang w:val="pl-PL" w:eastAsia="vi-VN"/>
        </w:rPr>
        <w:t>phạm nhân (</w:t>
      </w:r>
      <w:r w:rsidRPr="00AA563D">
        <w:rPr>
          <w:color w:val="000000" w:themeColor="text1"/>
          <w:lang w:val="vi-VN" w:eastAsia="vi-VN"/>
        </w:rPr>
        <w:t xml:space="preserve">tăng </w:t>
      </w:r>
      <w:r w:rsidRPr="00AA563D">
        <w:rPr>
          <w:b/>
          <w:bCs/>
          <w:iCs/>
          <w:color w:val="000000" w:themeColor="text1"/>
          <w:lang w:val="vi-VN"/>
        </w:rPr>
        <w:t>2.</w:t>
      </w:r>
      <w:r w:rsidRPr="00470C90">
        <w:rPr>
          <w:b/>
          <w:bCs/>
          <w:iCs/>
          <w:color w:val="000000" w:themeColor="text1"/>
          <w:lang w:val="pl-PL"/>
        </w:rPr>
        <w:t>272</w:t>
      </w:r>
      <w:r w:rsidRPr="00AA563D">
        <w:rPr>
          <w:b/>
          <w:bCs/>
          <w:iCs/>
          <w:color w:val="000000" w:themeColor="text1"/>
          <w:lang w:val="pl-PL"/>
        </w:rPr>
        <w:t xml:space="preserve"> </w:t>
      </w:r>
      <w:r w:rsidRPr="00AA563D">
        <w:rPr>
          <w:iCs/>
          <w:color w:val="000000" w:themeColor="text1"/>
          <w:lang w:val="pl-PL"/>
        </w:rPr>
        <w:t>trường hợp).</w:t>
      </w:r>
    </w:p>
    <w:p w14:paraId="06C762CD" w14:textId="13942088" w:rsidR="00C92B79" w:rsidRPr="00AA563D" w:rsidRDefault="00C92B79" w:rsidP="006858F1">
      <w:pPr>
        <w:spacing w:after="120" w:line="320" w:lineRule="exact"/>
        <w:ind w:firstLine="720"/>
        <w:jc w:val="both"/>
        <w:rPr>
          <w:color w:val="000000" w:themeColor="text1"/>
          <w:spacing w:val="-2"/>
          <w:lang w:val="vi-VN" w:eastAsia="vi-VN"/>
        </w:rPr>
      </w:pPr>
      <w:r w:rsidRPr="00AA563D">
        <w:rPr>
          <w:iCs/>
          <w:color w:val="000000" w:themeColor="text1"/>
          <w:lang w:val="pl-PL"/>
        </w:rPr>
        <w:t xml:space="preserve"> Tuy nhiên, công tác tuần tra, canh gác, kiểm tra, giám sát </w:t>
      </w:r>
      <w:r w:rsidR="000E24BD">
        <w:rPr>
          <w:iCs/>
          <w:color w:val="000000" w:themeColor="text1"/>
          <w:lang w:val="pl-PL"/>
        </w:rPr>
        <w:t xml:space="preserve">tại một số cơ sở giam giữ phạm nhân </w:t>
      </w:r>
      <w:r w:rsidRPr="00AA563D">
        <w:rPr>
          <w:iCs/>
          <w:color w:val="000000" w:themeColor="text1"/>
          <w:lang w:val="pl-PL"/>
        </w:rPr>
        <w:t xml:space="preserve">còn </w:t>
      </w:r>
      <w:r w:rsidR="000E24BD">
        <w:rPr>
          <w:iCs/>
          <w:color w:val="000000" w:themeColor="text1"/>
          <w:lang w:val="pl-PL"/>
        </w:rPr>
        <w:t xml:space="preserve">bị </w:t>
      </w:r>
      <w:r w:rsidRPr="00AA563D">
        <w:rPr>
          <w:iCs/>
          <w:color w:val="000000" w:themeColor="text1"/>
          <w:lang w:val="pl-PL"/>
        </w:rPr>
        <w:t>buông lỏng</w:t>
      </w:r>
      <w:r w:rsidR="000E24BD">
        <w:rPr>
          <w:iCs/>
          <w:color w:val="000000" w:themeColor="text1"/>
          <w:lang w:val="pl-PL"/>
        </w:rPr>
        <w:t xml:space="preserve">, vẫn để </w:t>
      </w:r>
      <w:r w:rsidRPr="00AA563D">
        <w:rPr>
          <w:iCs/>
          <w:color w:val="000000" w:themeColor="text1"/>
          <w:lang w:val="pl-PL"/>
        </w:rPr>
        <w:t>phạm nhân mang đồ vật cấm vào buồng giam; tổ chức tổng kiểm tra lục soát còn hình thức, không bảo đảm quy trình, việc xếp loại chấp hành án phạt tù không bảo đảm theo quy định...</w:t>
      </w:r>
      <w:r w:rsidRPr="00AA563D">
        <w:rPr>
          <w:rStyle w:val="FootnoteReference"/>
          <w:iCs/>
          <w:color w:val="000000" w:themeColor="text1"/>
          <w:lang w:val="pl-PL"/>
        </w:rPr>
        <w:footnoteReference w:id="16"/>
      </w:r>
      <w:r w:rsidRPr="00AA563D">
        <w:rPr>
          <w:iCs/>
          <w:color w:val="000000" w:themeColor="text1"/>
          <w:spacing w:val="-2"/>
          <w:lang w:val="vi-VN" w:eastAsia="vi-VN"/>
        </w:rPr>
        <w:t xml:space="preserve">; </w:t>
      </w:r>
      <w:r w:rsidRPr="00470C90">
        <w:rPr>
          <w:iCs/>
          <w:color w:val="000000" w:themeColor="text1"/>
          <w:spacing w:val="-2"/>
          <w:lang w:val="pl-PL" w:eastAsia="vi-VN"/>
        </w:rPr>
        <w:t xml:space="preserve">công tác </w:t>
      </w:r>
      <w:r w:rsidR="000E24BD">
        <w:rPr>
          <w:iCs/>
          <w:color w:val="000000" w:themeColor="text1"/>
          <w:spacing w:val="-2"/>
          <w:lang w:val="pl-PL" w:eastAsia="vi-VN"/>
        </w:rPr>
        <w:t>giam giữ</w:t>
      </w:r>
      <w:r w:rsidRPr="00470C90">
        <w:rPr>
          <w:iCs/>
          <w:color w:val="000000" w:themeColor="text1"/>
          <w:spacing w:val="-2"/>
          <w:lang w:val="pl-PL" w:eastAsia="vi-VN"/>
        </w:rPr>
        <w:t xml:space="preserve"> còn sơ hở, dẫn đến </w:t>
      </w:r>
      <w:r w:rsidR="000E24BD">
        <w:rPr>
          <w:iCs/>
          <w:color w:val="000000" w:themeColor="text1"/>
          <w:spacing w:val="-2"/>
          <w:lang w:val="pl-PL" w:eastAsia="vi-VN"/>
        </w:rPr>
        <w:t xml:space="preserve">các trường hợp </w:t>
      </w:r>
      <w:r w:rsidRPr="00470C90">
        <w:rPr>
          <w:iCs/>
          <w:color w:val="000000" w:themeColor="text1"/>
          <w:spacing w:val="-2"/>
          <w:lang w:val="pl-PL" w:eastAsia="vi-VN"/>
        </w:rPr>
        <w:t>phạm nhân trốn</w:t>
      </w:r>
      <w:r w:rsidRPr="00AA563D">
        <w:rPr>
          <w:iCs/>
          <w:color w:val="000000" w:themeColor="text1"/>
          <w:spacing w:val="-2"/>
          <w:lang w:val="pl-PL" w:eastAsia="vi-VN"/>
        </w:rPr>
        <w:t>, phạm tội mới, đánh nhau, chết do tự sát</w:t>
      </w:r>
      <w:r w:rsidRPr="00AA563D">
        <w:rPr>
          <w:rStyle w:val="FootnoteReference"/>
          <w:iCs/>
          <w:color w:val="000000" w:themeColor="text1"/>
          <w:spacing w:val="-2"/>
          <w:lang w:val="vi-VN" w:eastAsia="vi-VN"/>
        </w:rPr>
        <w:footnoteReference w:id="17"/>
      </w:r>
      <w:r w:rsidRPr="00AA563D">
        <w:rPr>
          <w:iCs/>
          <w:color w:val="000000" w:themeColor="text1"/>
          <w:spacing w:val="-2"/>
          <w:lang w:val="vi-VN" w:eastAsia="vi-VN"/>
        </w:rPr>
        <w:t>;</w:t>
      </w:r>
      <w:r w:rsidRPr="00AA563D">
        <w:rPr>
          <w:color w:val="000000" w:themeColor="text1"/>
          <w:spacing w:val="-2"/>
          <w:lang w:val="vi-VN" w:eastAsia="vi-VN"/>
        </w:rPr>
        <w:t xml:space="preserve"> số phạm nhân vi phạm kỷ luật và xếp loại cải tạo kém tăng so với cùng kỳ (tăng </w:t>
      </w:r>
      <w:r w:rsidRPr="00470C90">
        <w:rPr>
          <w:color w:val="000000" w:themeColor="text1"/>
          <w:spacing w:val="-2"/>
          <w:lang w:val="pl-PL" w:eastAsia="vi-VN"/>
        </w:rPr>
        <w:t>563</w:t>
      </w:r>
      <w:r w:rsidRPr="00AA563D">
        <w:rPr>
          <w:color w:val="000000" w:themeColor="text1"/>
          <w:spacing w:val="-2"/>
          <w:lang w:val="vi-VN" w:eastAsia="vi-VN"/>
        </w:rPr>
        <w:t xml:space="preserve"> trường hợp); chất lượng lập hồ sơ đề nghị xét giảm thời hạn chấp hành án phạt tù và tha tù trước thời hạn có điều kiện còn hạn chế</w:t>
      </w:r>
      <w:r w:rsidRPr="00AA563D">
        <w:rPr>
          <w:rStyle w:val="FootnoteReference"/>
          <w:color w:val="000000" w:themeColor="text1"/>
          <w:spacing w:val="-2"/>
          <w:lang w:val="vi-VN" w:eastAsia="vi-VN"/>
        </w:rPr>
        <w:footnoteReference w:id="18"/>
      </w:r>
      <w:r w:rsidRPr="00AA563D">
        <w:rPr>
          <w:color w:val="000000" w:themeColor="text1"/>
          <w:spacing w:val="-2"/>
          <w:lang w:val="vi-VN" w:eastAsia="vi-VN"/>
        </w:rPr>
        <w:t xml:space="preserve">. </w:t>
      </w:r>
    </w:p>
    <w:p w14:paraId="2A2614A3" w14:textId="1825AC82" w:rsidR="00C92B79" w:rsidRPr="00C92B79" w:rsidRDefault="00C92B79" w:rsidP="006858F1">
      <w:pPr>
        <w:spacing w:after="120" w:line="320" w:lineRule="exact"/>
        <w:ind w:firstLine="720"/>
        <w:jc w:val="both"/>
        <w:rPr>
          <w:b/>
          <w:bCs/>
          <w:i/>
          <w:iCs/>
          <w:color w:val="000000" w:themeColor="text1"/>
          <w:spacing w:val="-2"/>
          <w:lang w:val="vi-VN" w:eastAsia="vi-VN"/>
        </w:rPr>
      </w:pPr>
      <w:r w:rsidRPr="00470C90">
        <w:rPr>
          <w:b/>
          <w:bCs/>
          <w:i/>
          <w:iCs/>
          <w:color w:val="000000" w:themeColor="text1"/>
          <w:spacing w:val="-2"/>
          <w:lang w:val="vi-VN" w:eastAsia="vi-VN"/>
        </w:rPr>
        <w:t>2.</w:t>
      </w:r>
      <w:r w:rsidRPr="00C92B79">
        <w:rPr>
          <w:b/>
          <w:bCs/>
          <w:i/>
          <w:iCs/>
          <w:color w:val="000000" w:themeColor="text1"/>
          <w:spacing w:val="-2"/>
          <w:lang w:val="vi-VN" w:eastAsia="vi-VN"/>
        </w:rPr>
        <w:t>2. Về công tác thi hành án tử hình</w:t>
      </w:r>
    </w:p>
    <w:p w14:paraId="11F2739B" w14:textId="3A5DA886" w:rsidR="00C92B79" w:rsidRPr="00F27F3D" w:rsidRDefault="00C92B79" w:rsidP="006858F1">
      <w:pPr>
        <w:spacing w:after="120" w:line="320" w:lineRule="exact"/>
        <w:ind w:firstLine="720"/>
        <w:jc w:val="both"/>
        <w:rPr>
          <w:color w:val="000000" w:themeColor="text1"/>
          <w:spacing w:val="-2"/>
          <w:lang w:val="vi-VN" w:eastAsia="vi-VN"/>
        </w:rPr>
      </w:pPr>
      <w:r w:rsidRPr="00AA563D">
        <w:rPr>
          <w:color w:val="000000" w:themeColor="text1"/>
          <w:spacing w:val="-2"/>
          <w:lang w:val="vi-VN" w:eastAsia="vi-VN"/>
        </w:rPr>
        <w:t xml:space="preserve">Năm 2025, công tác quản lý giam giữ và tổ chức thi hành tử hình tiếp tục đối mặt với nhiều áp lực. Bộ Công an đã chỉ đạo tăng cường công tác bảo đảm an ninh, an toàn tại các cơ sở giam giữ, không để xảy ra tình huống bất ngờ, không có trường hợp trốn trại; bảo đảm đầy đủ các chế độ ăn mặc, ở, thăm gặp, chăm sóc y tế. Việc tổ chức thi hành án được các cơ quan thực hiện đúng quy định pháp luật, bảo đảm an ninh, trật tự. </w:t>
      </w:r>
      <w:r w:rsidR="000E24BD" w:rsidRPr="00F27F3D">
        <w:rPr>
          <w:color w:val="000000" w:themeColor="text1"/>
          <w:spacing w:val="-2"/>
          <w:lang w:val="vi-VN" w:eastAsia="vi-VN"/>
        </w:rPr>
        <w:t>Các cơ sở giam giữ phạm nhân đã khẩn trương phối hợp với TAND có thẩm quyền thực hiện rà soát các trường hợp bị kết án tử hình để xem xét áp dụng chính sách khoan hồng theo quy định của Luật sửa đổi, bổ sung một số điều của Bộ luật hình sự</w:t>
      </w:r>
      <w:r w:rsidR="000E24BD">
        <w:rPr>
          <w:rStyle w:val="FootnoteReference"/>
          <w:color w:val="000000" w:themeColor="text1"/>
          <w:spacing w:val="-2"/>
          <w:lang w:eastAsia="vi-VN"/>
        </w:rPr>
        <w:footnoteReference w:id="19"/>
      </w:r>
      <w:r w:rsidR="000E24BD" w:rsidRPr="00F27F3D">
        <w:rPr>
          <w:color w:val="000000" w:themeColor="text1"/>
          <w:spacing w:val="-2"/>
          <w:lang w:val="vi-VN" w:eastAsia="vi-VN"/>
        </w:rPr>
        <w:t>.</w:t>
      </w:r>
    </w:p>
    <w:p w14:paraId="1D49B23D" w14:textId="77777777" w:rsidR="00C92B79" w:rsidRPr="00AA563D" w:rsidRDefault="00C92B79" w:rsidP="006858F1">
      <w:pPr>
        <w:spacing w:after="120" w:line="320" w:lineRule="exact"/>
        <w:ind w:firstLine="720"/>
        <w:jc w:val="both"/>
        <w:rPr>
          <w:color w:val="000000" w:themeColor="text1"/>
          <w:spacing w:val="-2"/>
          <w:lang w:val="vi-VN" w:eastAsia="vi-VN"/>
        </w:rPr>
      </w:pPr>
      <w:r w:rsidRPr="00AA563D">
        <w:rPr>
          <w:color w:val="000000" w:themeColor="text1"/>
          <w:spacing w:val="-2"/>
          <w:lang w:val="vi-VN" w:eastAsia="vi-VN"/>
        </w:rPr>
        <w:t xml:space="preserve">Khó khăn nhất hiện nay trong công tác thi hành án tử hình là tình trạng cơ sở vật chất </w:t>
      </w:r>
      <w:r w:rsidRPr="00470C90">
        <w:rPr>
          <w:color w:val="000000" w:themeColor="text1"/>
          <w:spacing w:val="-2"/>
          <w:lang w:val="vi-VN" w:eastAsia="vi-VN"/>
        </w:rPr>
        <w:t>của n</w:t>
      </w:r>
      <w:r w:rsidRPr="00AA563D">
        <w:rPr>
          <w:color w:val="000000" w:themeColor="text1"/>
          <w:spacing w:val="-2"/>
          <w:lang w:val="vi-VN" w:eastAsia="vi-VN"/>
        </w:rPr>
        <w:t>hiều cơ sở giam giữ xuống cấp</w:t>
      </w:r>
      <w:r w:rsidRPr="00470C90">
        <w:rPr>
          <w:color w:val="000000" w:themeColor="text1"/>
          <w:spacing w:val="-2"/>
          <w:lang w:val="vi-VN" w:eastAsia="vi-VN"/>
        </w:rPr>
        <w:t>,</w:t>
      </w:r>
      <w:r w:rsidRPr="00AA563D">
        <w:rPr>
          <w:color w:val="000000" w:themeColor="text1"/>
          <w:spacing w:val="-2"/>
          <w:lang w:val="vi-VN" w:eastAsia="vi-VN"/>
        </w:rPr>
        <w:t xml:space="preserve"> </w:t>
      </w:r>
      <w:r w:rsidRPr="00470C90">
        <w:rPr>
          <w:color w:val="000000" w:themeColor="text1"/>
          <w:spacing w:val="-2"/>
          <w:lang w:val="vi-VN" w:eastAsia="vi-VN"/>
        </w:rPr>
        <w:t>một số trang thiết bị được đầu tư đã lâu hư hỏng không sử dụng được, ảnh hưởng không nhỏ đến việc bảo đảm an toàn, an ninh, quản lý giam giữ người bị kết án tử hình</w:t>
      </w:r>
      <w:r w:rsidRPr="00AA563D">
        <w:rPr>
          <w:rStyle w:val="FootnoteReference"/>
          <w:color w:val="000000" w:themeColor="text1"/>
          <w:spacing w:val="-2"/>
          <w:lang w:eastAsia="vi-VN"/>
        </w:rPr>
        <w:footnoteReference w:id="20"/>
      </w:r>
      <w:r w:rsidRPr="00AA563D">
        <w:rPr>
          <w:color w:val="000000" w:themeColor="text1"/>
          <w:spacing w:val="-2"/>
          <w:lang w:val="vi-VN" w:eastAsia="vi-VN"/>
        </w:rPr>
        <w:t>.</w:t>
      </w:r>
    </w:p>
    <w:p w14:paraId="2F479917" w14:textId="18446D0D" w:rsidR="00C92B79" w:rsidRPr="00C92B79" w:rsidRDefault="00C92B79" w:rsidP="006858F1">
      <w:pPr>
        <w:spacing w:after="120" w:line="320" w:lineRule="exact"/>
        <w:ind w:firstLine="720"/>
        <w:jc w:val="both"/>
        <w:rPr>
          <w:b/>
          <w:bCs/>
          <w:i/>
          <w:iCs/>
          <w:color w:val="000000" w:themeColor="text1"/>
          <w:spacing w:val="-2"/>
          <w:lang w:val="vi-VN" w:eastAsia="vi-VN"/>
        </w:rPr>
      </w:pPr>
      <w:r w:rsidRPr="00470C90">
        <w:rPr>
          <w:b/>
          <w:bCs/>
          <w:i/>
          <w:iCs/>
          <w:color w:val="000000" w:themeColor="text1"/>
          <w:spacing w:val="-2"/>
          <w:lang w:val="vi-VN" w:eastAsia="vi-VN"/>
        </w:rPr>
        <w:t>2.</w:t>
      </w:r>
      <w:r w:rsidRPr="00C92B79">
        <w:rPr>
          <w:b/>
          <w:bCs/>
          <w:i/>
          <w:iCs/>
          <w:color w:val="000000" w:themeColor="text1"/>
          <w:spacing w:val="-2"/>
          <w:lang w:val="vi-VN" w:eastAsia="vi-VN"/>
        </w:rPr>
        <w:t>3. Về công tác thi hành án trục xuất</w:t>
      </w:r>
    </w:p>
    <w:p w14:paraId="68C8D368" w14:textId="77777777" w:rsidR="00C92B79" w:rsidRPr="00AA563D" w:rsidRDefault="00C92B79" w:rsidP="006858F1">
      <w:pPr>
        <w:spacing w:after="120" w:line="320" w:lineRule="exact"/>
        <w:ind w:firstLine="720"/>
        <w:jc w:val="both"/>
        <w:rPr>
          <w:color w:val="000000" w:themeColor="text1"/>
          <w:lang w:val="vi-VN" w:eastAsia="vi-VN"/>
        </w:rPr>
      </w:pPr>
      <w:r w:rsidRPr="00AA563D">
        <w:rPr>
          <w:color w:val="000000" w:themeColor="text1"/>
          <w:lang w:val="vi-VN" w:eastAsia="vi-VN"/>
        </w:rPr>
        <w:t xml:space="preserve">Trong kỳ báo cáo, cơ quan THAHS đã tổ chức thi hành án phạt trục xuất đối với 38 người, gồm: </w:t>
      </w:r>
      <w:r w:rsidRPr="00470C90">
        <w:rPr>
          <w:color w:val="000000" w:themeColor="text1"/>
          <w:lang w:val="vi-VN" w:eastAsia="vi-VN"/>
        </w:rPr>
        <w:t>Trung Quốc: 03 người; Hàn Quốc: 01 người; Nigeria: 01 người; Cameroon: 01 người; Argentina: 01 người; Campuchia: 01 người</w:t>
      </w:r>
      <w:r w:rsidRPr="00AA563D">
        <w:rPr>
          <w:color w:val="000000" w:themeColor="text1"/>
          <w:lang w:val="vi-VN" w:eastAsia="vi-VN"/>
        </w:rPr>
        <w:t>. Hiện còn 0</w:t>
      </w:r>
      <w:r w:rsidRPr="00470C90">
        <w:rPr>
          <w:color w:val="000000" w:themeColor="text1"/>
          <w:lang w:val="vi-VN" w:eastAsia="vi-VN"/>
        </w:rPr>
        <w:t>8</w:t>
      </w:r>
      <w:r w:rsidRPr="00AA563D">
        <w:rPr>
          <w:color w:val="000000" w:themeColor="text1"/>
          <w:lang w:val="vi-VN" w:eastAsia="vi-VN"/>
        </w:rPr>
        <w:t xml:space="preserve"> trường hợp có án phạt trục xuất đang lưu trú tại nơi lưu trú do cơ quan THAHS Công an cấp tỉnh chỉ định và cơ sở lưu trú của Bộ Công an. Việc thi hành án đúng trình tự, thủ tục luật định, bảo đảm an ninh, an toàn.</w:t>
      </w:r>
    </w:p>
    <w:p w14:paraId="7B6324A1" w14:textId="5A18A1E0" w:rsidR="00C92B79" w:rsidRPr="00C92B79" w:rsidRDefault="00C92B79" w:rsidP="006858F1">
      <w:pPr>
        <w:spacing w:after="120" w:line="320" w:lineRule="exact"/>
        <w:ind w:firstLine="720"/>
        <w:jc w:val="both"/>
        <w:rPr>
          <w:b/>
          <w:bCs/>
          <w:i/>
          <w:iCs/>
          <w:color w:val="000000" w:themeColor="text1"/>
          <w:lang w:val="vi-VN" w:eastAsia="vi-VN"/>
        </w:rPr>
      </w:pPr>
      <w:r w:rsidRPr="00470C90">
        <w:rPr>
          <w:b/>
          <w:bCs/>
          <w:i/>
          <w:iCs/>
          <w:color w:val="000000" w:themeColor="text1"/>
          <w:lang w:val="vi-VN" w:eastAsia="vi-VN"/>
        </w:rPr>
        <w:t>2.</w:t>
      </w:r>
      <w:r w:rsidRPr="00C92B79">
        <w:rPr>
          <w:b/>
          <w:bCs/>
          <w:i/>
          <w:iCs/>
          <w:color w:val="000000" w:themeColor="text1"/>
          <w:lang w:val="vi-VN" w:eastAsia="vi-VN"/>
        </w:rPr>
        <w:t>4. Về thi hành án hình sự tại cộng đồng và tái hòa nhập cộng đồng</w:t>
      </w:r>
    </w:p>
    <w:p w14:paraId="25812B40" w14:textId="2AAB745D" w:rsidR="00C92B79" w:rsidRPr="00AA563D" w:rsidRDefault="00C92B79" w:rsidP="006858F1">
      <w:pPr>
        <w:widowControl w:val="0"/>
        <w:spacing w:after="120" w:line="320" w:lineRule="exact"/>
        <w:ind w:firstLine="720"/>
        <w:jc w:val="both"/>
        <w:rPr>
          <w:color w:val="000000" w:themeColor="text1"/>
          <w:lang w:val="vi-VN" w:eastAsia="vi-VN"/>
        </w:rPr>
      </w:pPr>
      <w:r w:rsidRPr="00AA563D">
        <w:rPr>
          <w:bCs/>
          <w:iCs/>
          <w:color w:val="000000" w:themeColor="text1"/>
          <w:lang w:val="vi-VN" w:eastAsia="vi-VN"/>
        </w:rPr>
        <w:t xml:space="preserve">Trong kỳ báo cáo, có </w:t>
      </w:r>
      <w:r w:rsidRPr="00470C90">
        <w:rPr>
          <w:b/>
          <w:bCs/>
          <w:iCs/>
          <w:color w:val="000000" w:themeColor="text1"/>
          <w:lang w:val="vi-VN" w:eastAsia="vi-VN"/>
        </w:rPr>
        <w:t>79</w:t>
      </w:r>
      <w:r w:rsidRPr="00AA563D">
        <w:rPr>
          <w:b/>
          <w:bCs/>
          <w:iCs/>
          <w:color w:val="000000" w:themeColor="text1"/>
          <w:lang w:val="vi-VN" w:eastAsia="vi-VN"/>
        </w:rPr>
        <w:t>.</w:t>
      </w:r>
      <w:r w:rsidRPr="00470C90">
        <w:rPr>
          <w:b/>
          <w:bCs/>
          <w:iCs/>
          <w:color w:val="000000" w:themeColor="text1"/>
          <w:lang w:val="vi-VN" w:eastAsia="vi-VN"/>
        </w:rPr>
        <w:t>825</w:t>
      </w:r>
      <w:r w:rsidRPr="00AA563D">
        <w:rPr>
          <w:bCs/>
          <w:iCs/>
          <w:color w:val="000000" w:themeColor="text1"/>
          <w:lang w:val="vi-VN" w:eastAsia="vi-VN"/>
        </w:rPr>
        <w:t xml:space="preserve"> người chấp hành án tại cộng đồng, tăng </w:t>
      </w:r>
      <w:r w:rsidRPr="00470C90">
        <w:rPr>
          <w:b/>
          <w:bCs/>
          <w:iCs/>
          <w:color w:val="000000" w:themeColor="text1"/>
          <w:lang w:val="vi-VN" w:eastAsia="vi-VN"/>
        </w:rPr>
        <w:t>9</w:t>
      </w:r>
      <w:r w:rsidRPr="00AA563D">
        <w:rPr>
          <w:b/>
          <w:bCs/>
          <w:iCs/>
          <w:color w:val="000000" w:themeColor="text1"/>
          <w:lang w:val="vi-VN" w:eastAsia="vi-VN"/>
        </w:rPr>
        <w:t>.</w:t>
      </w:r>
      <w:r w:rsidRPr="00470C90">
        <w:rPr>
          <w:b/>
          <w:bCs/>
          <w:iCs/>
          <w:color w:val="000000" w:themeColor="text1"/>
          <w:lang w:val="vi-VN" w:eastAsia="vi-VN"/>
        </w:rPr>
        <w:t>050</w:t>
      </w:r>
      <w:r w:rsidRPr="00AA563D">
        <w:rPr>
          <w:bCs/>
          <w:iCs/>
          <w:color w:val="000000" w:themeColor="text1"/>
          <w:lang w:val="vi-VN" w:eastAsia="vi-VN"/>
        </w:rPr>
        <w:t xml:space="preserve"> trường hợp so với cùng kỳ năm 2024. Công tác </w:t>
      </w:r>
      <w:r w:rsidRPr="00AA563D">
        <w:rPr>
          <w:color w:val="000000" w:themeColor="text1"/>
          <w:lang w:val="vi-VN" w:eastAsia="vi-VN"/>
        </w:rPr>
        <w:t xml:space="preserve">quản lý, giám sát, giáo dục người </w:t>
      </w:r>
      <w:r w:rsidRPr="00AA563D">
        <w:rPr>
          <w:color w:val="000000" w:themeColor="text1"/>
          <w:lang w:val="vi-VN" w:eastAsia="vi-VN"/>
        </w:rPr>
        <w:lastRenderedPageBreak/>
        <w:t xml:space="preserve">chấp hành án tại cộng đồng tiếp tục được chú trọng thực hiện, có </w:t>
      </w:r>
      <w:r w:rsidRPr="00AA563D">
        <w:rPr>
          <w:b/>
          <w:color w:val="000000" w:themeColor="text1"/>
          <w:lang w:val="vi-VN" w:eastAsia="vi-VN"/>
        </w:rPr>
        <w:t>10.</w:t>
      </w:r>
      <w:r w:rsidRPr="00470C90">
        <w:rPr>
          <w:b/>
          <w:color w:val="000000" w:themeColor="text1"/>
          <w:lang w:val="vi-VN" w:eastAsia="vi-VN"/>
        </w:rPr>
        <w:t>239</w:t>
      </w:r>
      <w:r w:rsidRPr="00AA563D">
        <w:rPr>
          <w:b/>
          <w:color w:val="000000" w:themeColor="text1"/>
          <w:lang w:val="vi-VN" w:eastAsia="vi-VN"/>
        </w:rPr>
        <w:t xml:space="preserve"> </w:t>
      </w:r>
      <w:r w:rsidRPr="00AA563D">
        <w:rPr>
          <w:color w:val="000000" w:themeColor="text1"/>
          <w:lang w:val="vi-VN" w:eastAsia="vi-VN"/>
        </w:rPr>
        <w:t>người được Tòa án chấp nhận giảm thời gian thử thách, giảm thời hạn chấp hành án (</w:t>
      </w:r>
      <w:r w:rsidRPr="00AA563D">
        <w:rPr>
          <w:b/>
          <w:color w:val="000000" w:themeColor="text1"/>
          <w:lang w:val="vi-VN" w:eastAsia="vi-VN"/>
        </w:rPr>
        <w:t>tăng 1.</w:t>
      </w:r>
      <w:r w:rsidRPr="00470C90">
        <w:rPr>
          <w:b/>
          <w:color w:val="000000" w:themeColor="text1"/>
          <w:lang w:val="vi-VN" w:eastAsia="vi-VN"/>
        </w:rPr>
        <w:t>247</w:t>
      </w:r>
      <w:r w:rsidRPr="00AA563D">
        <w:rPr>
          <w:color w:val="000000" w:themeColor="text1"/>
          <w:lang w:val="vi-VN" w:eastAsia="vi-VN"/>
        </w:rPr>
        <w:t xml:space="preserve"> người). Để tạo điều kiện cho người chấp hành xong án phạt tù tái hòa nhập cộng đồng, tiếp cận được nguồn vốn vay ưu đãi tạo việc làm, có cuộc sống và công việc ổn định, không tái phạm tội và vi phạm pháp luật, các địa phương đã tích cực triển khai</w:t>
      </w:r>
      <w:r w:rsidRPr="00470C90">
        <w:rPr>
          <w:color w:val="000000" w:themeColor="text1"/>
          <w:lang w:val="vi-VN" w:eastAsia="vi-VN"/>
        </w:rPr>
        <w:t xml:space="preserve"> các chương trình, kế hoạch đào tạo nghề, giới thiệu, tạo việc làm,</w:t>
      </w:r>
      <w:r w:rsidRPr="00AA563D">
        <w:rPr>
          <w:color w:val="000000" w:themeColor="text1"/>
          <w:lang w:val="vi-VN" w:eastAsia="vi-VN"/>
        </w:rPr>
        <w:t xml:space="preserve"> thực hiện chính sách tín dụng đối với người chấp hành xong án phạt tù. Tính đến 31/7/2025, đã có </w:t>
      </w:r>
      <w:r w:rsidRPr="00AA563D">
        <w:rPr>
          <w:b/>
          <w:bCs/>
          <w:color w:val="000000" w:themeColor="text1"/>
          <w:lang w:val="vi-VN" w:eastAsia="vi-VN"/>
        </w:rPr>
        <w:t>12.</w:t>
      </w:r>
      <w:r w:rsidRPr="00470C90">
        <w:rPr>
          <w:b/>
          <w:bCs/>
          <w:color w:val="000000" w:themeColor="text1"/>
          <w:lang w:val="vi-VN" w:eastAsia="vi-VN"/>
        </w:rPr>
        <w:t>453</w:t>
      </w:r>
      <w:r w:rsidRPr="00AA563D">
        <w:rPr>
          <w:color w:val="000000" w:themeColor="text1"/>
          <w:lang w:val="vi-VN" w:eastAsia="vi-VN"/>
        </w:rPr>
        <w:t xml:space="preserve"> người được vay vốn với tổng số tiền 1.052,545 tỷ đồng.</w:t>
      </w:r>
    </w:p>
    <w:p w14:paraId="67650C57" w14:textId="585A6576" w:rsidR="00C92B79" w:rsidRDefault="00C92B79" w:rsidP="006858F1">
      <w:pPr>
        <w:widowControl w:val="0"/>
        <w:spacing w:after="120" w:line="320" w:lineRule="exact"/>
        <w:ind w:firstLine="720"/>
        <w:jc w:val="both"/>
        <w:rPr>
          <w:color w:val="000000" w:themeColor="text1"/>
          <w:spacing w:val="2"/>
          <w:lang w:val="vi-VN" w:eastAsia="vi-VN"/>
        </w:rPr>
      </w:pPr>
      <w:r w:rsidRPr="00AA563D">
        <w:rPr>
          <w:color w:val="000000" w:themeColor="text1"/>
          <w:lang w:val="vi-VN" w:eastAsia="vi-VN"/>
        </w:rPr>
        <w:t xml:space="preserve">Tuy nhiên, tại nhiều địa phương vẫn còn tình trạng lập, cập nhật, quản lý hồ sơ thi hành án chưa đầy đủ; chưa bảo đảm thực hiện kịp thời các thủ tục về thi hành án; còn </w:t>
      </w:r>
      <w:r w:rsidRPr="00470C90">
        <w:rPr>
          <w:color w:val="000000" w:themeColor="text1"/>
          <w:lang w:val="vi-VN" w:eastAsia="vi-VN"/>
        </w:rPr>
        <w:t xml:space="preserve">nhiều </w:t>
      </w:r>
      <w:r w:rsidRPr="00AA563D">
        <w:rPr>
          <w:color w:val="000000" w:themeColor="text1"/>
          <w:lang w:val="vi-VN" w:eastAsia="vi-VN"/>
        </w:rPr>
        <w:t xml:space="preserve">vi phạm, thiếu sót trong </w:t>
      </w:r>
      <w:r w:rsidR="00F27F3D">
        <w:rPr>
          <w:color w:val="000000" w:themeColor="text1"/>
          <w:lang w:val="vi-VN" w:eastAsia="vi-VN"/>
        </w:rPr>
        <w:t>công tác quản lý, giám sát, giáo</w:t>
      </w:r>
      <w:r w:rsidRPr="00AA563D">
        <w:rPr>
          <w:color w:val="000000" w:themeColor="text1"/>
          <w:lang w:val="vi-VN" w:eastAsia="vi-VN"/>
        </w:rPr>
        <w:t xml:space="preserve"> dục người chấp hành án tại cộng đồng</w:t>
      </w:r>
      <w:r w:rsidRPr="00AA563D">
        <w:rPr>
          <w:rStyle w:val="FootnoteReference"/>
          <w:color w:val="000000" w:themeColor="text1"/>
          <w:lang w:val="vi-VN" w:eastAsia="vi-VN"/>
        </w:rPr>
        <w:footnoteReference w:id="21"/>
      </w:r>
      <w:r w:rsidRPr="00AA563D">
        <w:rPr>
          <w:color w:val="000000" w:themeColor="text1"/>
          <w:spacing w:val="2"/>
          <w:lang w:val="vi-VN" w:eastAsia="vi-VN"/>
        </w:rPr>
        <w:t xml:space="preserve">. </w:t>
      </w:r>
    </w:p>
    <w:p w14:paraId="4B779F71" w14:textId="77777777" w:rsidR="00774525" w:rsidRPr="00470C90" w:rsidRDefault="00774525" w:rsidP="006858F1">
      <w:pPr>
        <w:spacing w:after="120" w:line="320" w:lineRule="exact"/>
        <w:ind w:firstLine="720"/>
        <w:jc w:val="both"/>
        <w:rPr>
          <w:b/>
          <w:i/>
          <w:iCs/>
          <w:color w:val="000000" w:themeColor="text1"/>
          <w:spacing w:val="-2"/>
          <w:shd w:val="clear" w:color="auto" w:fill="FFFFFF"/>
          <w:lang w:val="vi-VN"/>
        </w:rPr>
      </w:pPr>
      <w:r w:rsidRPr="00470C90">
        <w:rPr>
          <w:b/>
          <w:i/>
          <w:color w:val="000000" w:themeColor="text1"/>
          <w:spacing w:val="2"/>
          <w:lang w:val="vi-VN" w:eastAsia="vi-VN"/>
        </w:rPr>
        <w:t>2.5. Về sơ kết 0</w:t>
      </w:r>
      <w:bookmarkStart w:id="1" w:name="_GoBack"/>
      <w:bookmarkEnd w:id="1"/>
      <w:r w:rsidRPr="00470C90">
        <w:rPr>
          <w:b/>
          <w:i/>
          <w:color w:val="000000" w:themeColor="text1"/>
          <w:spacing w:val="2"/>
          <w:lang w:val="vi-VN" w:eastAsia="vi-VN"/>
        </w:rPr>
        <w:t xml:space="preserve">3 năm triển khai thực hiện Nghị quyết số </w:t>
      </w:r>
      <w:r w:rsidRPr="00470C90">
        <w:rPr>
          <w:b/>
          <w:i/>
          <w:iCs/>
          <w:color w:val="000000" w:themeColor="text1"/>
          <w:spacing w:val="-2"/>
          <w:shd w:val="clear" w:color="auto" w:fill="FFFFFF"/>
          <w:lang w:val="vi-VN"/>
        </w:rPr>
        <w:t>54/2022/QH15 ngày 16/6/2024 của Quốc hội thí điểm mô hình tổ chức hoạt động lao động, hướng nghiệp, dạy nghề cho phạm nhân</w:t>
      </w:r>
    </w:p>
    <w:p w14:paraId="472C87C5" w14:textId="77777777" w:rsidR="00774525" w:rsidRPr="00470C90" w:rsidRDefault="00774525" w:rsidP="006858F1">
      <w:pPr>
        <w:spacing w:after="120" w:line="320" w:lineRule="exact"/>
        <w:ind w:firstLine="720"/>
        <w:jc w:val="both"/>
        <w:rPr>
          <w:iCs/>
          <w:color w:val="000000" w:themeColor="text1"/>
          <w:spacing w:val="-2"/>
          <w:shd w:val="clear" w:color="auto" w:fill="FFFFFF"/>
          <w:lang w:val="vi-VN"/>
        </w:rPr>
      </w:pPr>
      <w:r w:rsidRPr="00470C90">
        <w:rPr>
          <w:iCs/>
          <w:color w:val="000000" w:themeColor="text1"/>
          <w:spacing w:val="-2"/>
          <w:shd w:val="clear" w:color="auto" w:fill="FFFFFF"/>
          <w:lang w:val="vi-VN"/>
        </w:rPr>
        <w:t>Để triển khai thi hành Nghị quyết số 54/2022/QH15, Chính phủ, Bộ Công an đã quan tâm, ban hành các văn bản quy định chi tiết, hướng dẫn thi hành Nghị quyết</w:t>
      </w:r>
      <w:r w:rsidRPr="00AA563D">
        <w:rPr>
          <w:rStyle w:val="FootnoteReference"/>
          <w:iCs/>
          <w:color w:val="000000" w:themeColor="text1"/>
          <w:spacing w:val="-2"/>
          <w:shd w:val="clear" w:color="auto" w:fill="FFFFFF"/>
        </w:rPr>
        <w:footnoteReference w:id="22"/>
      </w:r>
      <w:r w:rsidRPr="00470C90">
        <w:rPr>
          <w:iCs/>
          <w:color w:val="000000" w:themeColor="text1"/>
          <w:spacing w:val="-2"/>
          <w:shd w:val="clear" w:color="auto" w:fill="FFFFFF"/>
          <w:lang w:val="vi-VN"/>
        </w:rPr>
        <w:t>; lãnh đạo Bộ Công an thường xuyên chỉ đạo việc kiểm tra, hướng dẫn công tác quản lý, tổ chức lao động, học nghề cho phạm nhân tại các khu lao động ngoài trại giam nhằm kịp thời phát hiện những tồn tại, vướng mắc để chấn chỉnh, khắc phục, bảo đảm an ninh, an toàn khu lao động ngoài trại giam. Công tác tuyên truyền, phổ biến, tập huấn Nghị quyết và các văn bản quy định chi tiết cũng được chú trọng.</w:t>
      </w:r>
    </w:p>
    <w:p w14:paraId="1D5B2536" w14:textId="77777777" w:rsidR="00510856" w:rsidRPr="00F27F3D" w:rsidRDefault="00774525" w:rsidP="006858F1">
      <w:pPr>
        <w:spacing w:after="120" w:line="320" w:lineRule="exact"/>
        <w:ind w:firstLine="720"/>
        <w:jc w:val="both"/>
        <w:rPr>
          <w:iCs/>
          <w:color w:val="000000" w:themeColor="text1"/>
          <w:spacing w:val="-2"/>
          <w:shd w:val="clear" w:color="auto" w:fill="FFFFFF"/>
          <w:lang w:val="vi-VN"/>
        </w:rPr>
      </w:pPr>
      <w:r w:rsidRPr="00470C90">
        <w:rPr>
          <w:iCs/>
          <w:color w:val="000000" w:themeColor="text1"/>
          <w:spacing w:val="-2"/>
          <w:shd w:val="clear" w:color="auto" w:fill="FFFFFF"/>
          <w:lang w:val="vi-VN"/>
        </w:rPr>
        <w:t>Kết quả: có 06 trại giam đang thực hiện mô hình thí điểm tổ chức lao động, hướng nghiệp, dạy nghề cho trên 549 phạm nhân tại 15 khu lao động, dạy nghề. Việc lựa chọn phạm nhân đưa ra các khu lao động, dạy nghề ngoài trại giam được thực hiện chặt chẽ, đồng thời vẫn bảo đảm chế độ, chính sách đối với phạm nhân theo quy định của Luật THAHS. Các khu lao động, dạy nghề được xây dựng bảo đảm theo quy định</w:t>
      </w:r>
      <w:r w:rsidR="00510856" w:rsidRPr="00F27F3D">
        <w:rPr>
          <w:iCs/>
          <w:color w:val="000000" w:themeColor="text1"/>
          <w:spacing w:val="-2"/>
          <w:shd w:val="clear" w:color="auto" w:fill="FFFFFF"/>
          <w:lang w:val="vi-VN"/>
        </w:rPr>
        <w:t xml:space="preserve">, </w:t>
      </w:r>
      <w:r w:rsidRPr="00470C90">
        <w:rPr>
          <w:iCs/>
          <w:color w:val="000000" w:themeColor="text1"/>
          <w:spacing w:val="-2"/>
          <w:shd w:val="clear" w:color="auto" w:fill="FFFFFF"/>
          <w:lang w:val="vi-VN"/>
        </w:rPr>
        <w:t xml:space="preserve"> bảo đảm an ninh, an toàn</w:t>
      </w:r>
      <w:r w:rsidR="00510856" w:rsidRPr="00F27F3D">
        <w:rPr>
          <w:iCs/>
          <w:color w:val="000000" w:themeColor="text1"/>
          <w:spacing w:val="-2"/>
          <w:shd w:val="clear" w:color="auto" w:fill="FFFFFF"/>
          <w:lang w:val="vi-VN"/>
        </w:rPr>
        <w:t xml:space="preserve">. </w:t>
      </w:r>
      <w:r w:rsidRPr="00470C90">
        <w:rPr>
          <w:iCs/>
          <w:color w:val="000000" w:themeColor="text1"/>
          <w:spacing w:val="-2"/>
          <w:shd w:val="clear" w:color="auto" w:fill="FFFFFF"/>
          <w:lang w:val="vi-VN"/>
        </w:rPr>
        <w:t xml:space="preserve">Tuy nhiên, </w:t>
      </w:r>
      <w:r w:rsidR="00510856" w:rsidRPr="00F27F3D">
        <w:rPr>
          <w:iCs/>
          <w:color w:val="000000" w:themeColor="text1"/>
          <w:spacing w:val="-2"/>
          <w:shd w:val="clear" w:color="auto" w:fill="FFFFFF"/>
          <w:lang w:val="vi-VN"/>
        </w:rPr>
        <w:t xml:space="preserve">do ảnh hưởng từ khó khăn chung về kinh tế - xã hội, hiện </w:t>
      </w:r>
      <w:r w:rsidRPr="00470C90">
        <w:rPr>
          <w:iCs/>
          <w:color w:val="000000" w:themeColor="text1"/>
          <w:spacing w:val="-2"/>
          <w:shd w:val="clear" w:color="auto" w:fill="FFFFFF"/>
          <w:lang w:val="vi-VN"/>
        </w:rPr>
        <w:t xml:space="preserve">số lượng tổ chức, cá nhân có nhu cầu hợp tác với trại giam </w:t>
      </w:r>
      <w:r w:rsidR="00510856" w:rsidRPr="00F27F3D">
        <w:rPr>
          <w:iCs/>
          <w:color w:val="000000" w:themeColor="text1"/>
          <w:spacing w:val="-2"/>
          <w:shd w:val="clear" w:color="auto" w:fill="FFFFFF"/>
          <w:lang w:val="vi-VN"/>
        </w:rPr>
        <w:t xml:space="preserve">chưa nhiều. Bên cạnh đó, chính sách thí điểm áp dụng thời gian ngắn, trong khi doanh nghiệp phải đầu tư lớn, khó có khả năng </w:t>
      </w:r>
      <w:r w:rsidRPr="00470C90">
        <w:rPr>
          <w:iCs/>
          <w:color w:val="000000" w:themeColor="text1"/>
          <w:spacing w:val="-2"/>
          <w:shd w:val="clear" w:color="auto" w:fill="FFFFFF"/>
          <w:lang w:val="vi-VN"/>
        </w:rPr>
        <w:t>thu hồi vốn</w:t>
      </w:r>
      <w:r w:rsidR="00510856" w:rsidRPr="00F27F3D">
        <w:rPr>
          <w:iCs/>
          <w:color w:val="000000" w:themeColor="text1"/>
          <w:spacing w:val="-2"/>
          <w:shd w:val="clear" w:color="auto" w:fill="FFFFFF"/>
          <w:lang w:val="vi-VN"/>
        </w:rPr>
        <w:t xml:space="preserve">, đây là nguyên nhân chủ yếu dẫn đến khó thu hút được doanh nghiệp tham gia. Vì vậy, đề nghị Chính phủ đánh giá đầy đủ những kết quả đạt được và hạn chế, vướng mắc, qua đó đề xuất phương án quy định nội dung này trong dự án </w:t>
      </w:r>
      <w:r w:rsidRPr="00470C90">
        <w:rPr>
          <w:iCs/>
          <w:color w:val="000000" w:themeColor="text1"/>
          <w:spacing w:val="-2"/>
          <w:shd w:val="clear" w:color="auto" w:fill="FFFFFF"/>
          <w:lang w:val="vi-VN"/>
        </w:rPr>
        <w:t>Luật Thi hành án hình sự (dự kiến trình Quốc hội xem xét, thông qua vào Kỳ họp thứ 10)</w:t>
      </w:r>
      <w:r w:rsidR="00510856" w:rsidRPr="00F27F3D">
        <w:rPr>
          <w:iCs/>
          <w:color w:val="000000" w:themeColor="text1"/>
          <w:spacing w:val="-2"/>
          <w:shd w:val="clear" w:color="auto" w:fill="FFFFFF"/>
          <w:lang w:val="vi-VN"/>
        </w:rPr>
        <w:t>.</w:t>
      </w:r>
    </w:p>
    <w:p w14:paraId="1DAAB237" w14:textId="06C4CCC0" w:rsidR="009648B9" w:rsidRPr="00252CEF" w:rsidRDefault="00244B5C" w:rsidP="006858F1">
      <w:pPr>
        <w:spacing w:after="120" w:line="320" w:lineRule="exact"/>
        <w:ind w:firstLine="720"/>
        <w:jc w:val="both"/>
        <w:rPr>
          <w:b/>
          <w:color w:val="000000" w:themeColor="text1"/>
          <w:lang w:val="pl-PL"/>
        </w:rPr>
      </w:pPr>
      <w:r w:rsidRPr="00252CEF">
        <w:rPr>
          <w:b/>
          <w:color w:val="000000" w:themeColor="text1"/>
          <w:lang w:val="pl-PL"/>
        </w:rPr>
        <w:lastRenderedPageBreak/>
        <w:t>3</w:t>
      </w:r>
      <w:r w:rsidR="009648B9" w:rsidRPr="00252CEF">
        <w:rPr>
          <w:b/>
          <w:color w:val="000000" w:themeColor="text1"/>
          <w:lang w:val="pl-PL"/>
        </w:rPr>
        <w:t xml:space="preserve">. </w:t>
      </w:r>
      <w:r w:rsidR="00EF244D" w:rsidRPr="00252CEF">
        <w:rPr>
          <w:b/>
          <w:color w:val="000000" w:themeColor="text1"/>
          <w:lang w:val="pl-PL"/>
        </w:rPr>
        <w:t xml:space="preserve">Về </w:t>
      </w:r>
      <w:r w:rsidR="00A64D13" w:rsidRPr="00252CEF">
        <w:rPr>
          <w:b/>
          <w:color w:val="000000" w:themeColor="text1"/>
          <w:lang w:val="pl-PL"/>
        </w:rPr>
        <w:t>c</w:t>
      </w:r>
      <w:r w:rsidR="009648B9" w:rsidRPr="00252CEF">
        <w:rPr>
          <w:b/>
          <w:color w:val="000000" w:themeColor="text1"/>
          <w:lang w:val="pl-PL"/>
        </w:rPr>
        <w:t>ông các tổ chức cán bộ</w:t>
      </w:r>
    </w:p>
    <w:p w14:paraId="4153DEBF" w14:textId="72C3407D" w:rsidR="000E6F72" w:rsidRDefault="00834AC4" w:rsidP="006858F1">
      <w:pPr>
        <w:spacing w:after="120" w:line="320" w:lineRule="exact"/>
        <w:ind w:firstLine="720"/>
        <w:jc w:val="both"/>
        <w:rPr>
          <w:color w:val="000000" w:themeColor="text1"/>
          <w:lang w:val="pl-PL"/>
        </w:rPr>
      </w:pPr>
      <w:r w:rsidRPr="004565A8">
        <w:rPr>
          <w:color w:val="000000" w:themeColor="text1"/>
          <w:spacing w:val="-2"/>
          <w:lang w:val="pl-PL"/>
        </w:rPr>
        <w:t xml:space="preserve">Công tác xây dựng, kiện toàn tổ chức bộ máy </w:t>
      </w:r>
      <w:r w:rsidR="00F6568E">
        <w:rPr>
          <w:color w:val="000000" w:themeColor="text1"/>
          <w:spacing w:val="-2"/>
          <w:lang w:val="pl-PL"/>
        </w:rPr>
        <w:t>cơ quan</w:t>
      </w:r>
      <w:r w:rsidRPr="004565A8">
        <w:rPr>
          <w:color w:val="000000" w:themeColor="text1"/>
          <w:spacing w:val="-2"/>
          <w:lang w:val="pl-PL"/>
        </w:rPr>
        <w:t xml:space="preserve"> thi hành án đượ</w:t>
      </w:r>
      <w:r w:rsidR="004108B5" w:rsidRPr="004565A8">
        <w:rPr>
          <w:color w:val="000000" w:themeColor="text1"/>
          <w:spacing w:val="-2"/>
          <w:lang w:val="pl-PL"/>
        </w:rPr>
        <w:t xml:space="preserve">c triển khai thực hiện kịp thời, bám sát yêu cầu và </w:t>
      </w:r>
      <w:r w:rsidRPr="004565A8">
        <w:rPr>
          <w:color w:val="000000" w:themeColor="text1"/>
          <w:spacing w:val="-2"/>
          <w:lang w:val="pl-PL"/>
        </w:rPr>
        <w:t>chủ trương của Đảng về sắp xếp tổ chức tinh gọ</w:t>
      </w:r>
      <w:r w:rsidR="00F6568E">
        <w:rPr>
          <w:color w:val="000000" w:themeColor="text1"/>
          <w:spacing w:val="-2"/>
          <w:lang w:val="pl-PL"/>
        </w:rPr>
        <w:t>n</w:t>
      </w:r>
      <w:r w:rsidR="00F6568E" w:rsidRPr="00F6568E">
        <w:rPr>
          <w:color w:val="000000" w:themeColor="text1"/>
          <w:spacing w:val="-2"/>
          <w:lang w:val="pl-PL"/>
        </w:rPr>
        <w:t xml:space="preserve"> </w:t>
      </w:r>
      <w:r w:rsidR="00F6568E" w:rsidRPr="004565A8">
        <w:rPr>
          <w:color w:val="000000" w:themeColor="text1"/>
          <w:spacing w:val="-2"/>
          <w:lang w:val="pl-PL"/>
        </w:rPr>
        <w:t>bộ máy</w:t>
      </w:r>
      <w:r w:rsidR="00F6568E">
        <w:rPr>
          <w:color w:val="000000" w:themeColor="text1"/>
          <w:spacing w:val="-2"/>
          <w:lang w:val="pl-PL"/>
        </w:rPr>
        <w:t>, bảo đảm hoạt động hiệu lực, hiệu quả</w:t>
      </w:r>
      <w:r w:rsidR="007A22E9">
        <w:rPr>
          <w:rStyle w:val="FootnoteReference"/>
          <w:color w:val="000000" w:themeColor="text1"/>
          <w:spacing w:val="-2"/>
          <w:lang w:val="pl-PL"/>
        </w:rPr>
        <w:footnoteReference w:id="23"/>
      </w:r>
      <w:r w:rsidR="00F6568E">
        <w:rPr>
          <w:color w:val="000000" w:themeColor="text1"/>
          <w:spacing w:val="-2"/>
          <w:lang w:val="pl-PL"/>
        </w:rPr>
        <w:t>.</w:t>
      </w:r>
      <w:r w:rsidRPr="004565A8">
        <w:rPr>
          <w:color w:val="000000" w:themeColor="text1"/>
          <w:spacing w:val="-2"/>
          <w:lang w:val="pl-PL"/>
        </w:rPr>
        <w:t xml:space="preserve"> </w:t>
      </w:r>
      <w:r w:rsidR="00FC12A7" w:rsidRPr="00252CEF">
        <w:rPr>
          <w:color w:val="000000" w:themeColor="text1"/>
          <w:spacing w:val="-2"/>
          <w:lang w:val="vi-VN"/>
        </w:rPr>
        <w:t xml:space="preserve">Chính phủ </w:t>
      </w:r>
      <w:r w:rsidR="000E6F72" w:rsidRPr="004565A8">
        <w:rPr>
          <w:color w:val="000000" w:themeColor="text1"/>
          <w:spacing w:val="-2"/>
          <w:lang w:val="pl-PL"/>
        </w:rPr>
        <w:t>đã chỉ đạo k</w:t>
      </w:r>
      <w:r w:rsidR="009648B9" w:rsidRPr="00252CEF">
        <w:rPr>
          <w:color w:val="000000" w:themeColor="text1"/>
          <w:lang w:val="pl-PL"/>
        </w:rPr>
        <w:t xml:space="preserve">iện toàn tổ chức, bộ máy </w:t>
      </w:r>
      <w:r w:rsidR="00A73848" w:rsidRPr="00252CEF">
        <w:rPr>
          <w:color w:val="000000" w:themeColor="text1"/>
          <w:lang w:val="pl-PL"/>
        </w:rPr>
        <w:t xml:space="preserve">các </w:t>
      </w:r>
      <w:r w:rsidR="009648B9" w:rsidRPr="00252CEF">
        <w:rPr>
          <w:color w:val="000000" w:themeColor="text1"/>
          <w:lang w:val="pl-PL"/>
        </w:rPr>
        <w:t>cơ quan thi hành án</w:t>
      </w:r>
      <w:r w:rsidR="0040556B">
        <w:rPr>
          <w:color w:val="000000" w:themeColor="text1"/>
          <w:lang w:val="pl-PL"/>
        </w:rPr>
        <w:t xml:space="preserve"> dân sự và cơ quan</w:t>
      </w:r>
      <w:r w:rsidR="00A73848" w:rsidRPr="00252CEF">
        <w:rPr>
          <w:color w:val="000000" w:themeColor="text1"/>
          <w:lang w:val="pl-PL"/>
        </w:rPr>
        <w:t xml:space="preserve"> th</w:t>
      </w:r>
      <w:r w:rsidR="000E6F72">
        <w:rPr>
          <w:color w:val="000000" w:themeColor="text1"/>
          <w:lang w:val="pl-PL"/>
        </w:rPr>
        <w:t>i hành án hình sự</w:t>
      </w:r>
      <w:r w:rsidR="0040556B" w:rsidRPr="004565A8">
        <w:rPr>
          <w:color w:val="000000" w:themeColor="text1"/>
          <w:spacing w:val="-2"/>
          <w:lang w:val="pl-PL"/>
        </w:rPr>
        <w:t>; chú trọng xây dựng đội ngũ cán bộ, công chức thi hành án liêm chính, công tâm, chuyên nghiệp, đáp ứng yêu cầu nhiệm vụ trong tình hình mới.</w:t>
      </w:r>
      <w:r w:rsidR="0040556B">
        <w:rPr>
          <w:color w:val="000000" w:themeColor="text1"/>
          <w:lang w:val="pl-PL"/>
        </w:rPr>
        <w:t xml:space="preserve"> C</w:t>
      </w:r>
      <w:r w:rsidR="009648B9" w:rsidRPr="00252CEF">
        <w:rPr>
          <w:color w:val="000000" w:themeColor="text1"/>
          <w:lang w:val="pl-PL"/>
        </w:rPr>
        <w:t xml:space="preserve">ông tác </w:t>
      </w:r>
      <w:r w:rsidR="008F50CB" w:rsidRPr="00252CEF">
        <w:rPr>
          <w:color w:val="000000" w:themeColor="text1"/>
          <w:lang w:val="pl-PL"/>
        </w:rPr>
        <w:t xml:space="preserve">đào tạo, bồi dưỡng nghiệp vụ, </w:t>
      </w:r>
      <w:r w:rsidR="009648B9" w:rsidRPr="00252CEF">
        <w:rPr>
          <w:color w:val="000000" w:themeColor="text1"/>
          <w:lang w:val="pl-PL"/>
        </w:rPr>
        <w:t xml:space="preserve">thanh tra, kiểm tra, xử lý vi phạm </w:t>
      </w:r>
      <w:r w:rsidR="008F50CB" w:rsidRPr="00252CEF">
        <w:rPr>
          <w:color w:val="000000" w:themeColor="text1"/>
          <w:lang w:val="pl-PL"/>
        </w:rPr>
        <w:t xml:space="preserve">trong lĩnh vực thi hành án </w:t>
      </w:r>
      <w:r w:rsidR="009648B9" w:rsidRPr="00252CEF">
        <w:rPr>
          <w:color w:val="000000" w:themeColor="text1"/>
          <w:lang w:val="pl-PL"/>
        </w:rPr>
        <w:t xml:space="preserve">tiếp tục được </w:t>
      </w:r>
      <w:r w:rsidR="00A00ACA" w:rsidRPr="00252CEF">
        <w:rPr>
          <w:color w:val="000000" w:themeColor="text1"/>
          <w:lang w:val="pl-PL"/>
        </w:rPr>
        <w:t xml:space="preserve">quan tâm triển khai thực hiện </w:t>
      </w:r>
      <w:r w:rsidR="000E6F72">
        <w:rPr>
          <w:color w:val="000000" w:themeColor="text1"/>
          <w:lang w:val="pl-PL"/>
        </w:rPr>
        <w:t>và đạt được những kết quả tích cực đáng ghi nhận.</w:t>
      </w:r>
    </w:p>
    <w:p w14:paraId="44146967" w14:textId="01650B85" w:rsidR="00C26173" w:rsidRPr="00AA563D" w:rsidRDefault="002A7397" w:rsidP="006858F1">
      <w:pPr>
        <w:spacing w:after="120" w:line="320" w:lineRule="exact"/>
        <w:ind w:firstLine="720"/>
        <w:jc w:val="both"/>
        <w:rPr>
          <w:color w:val="000000" w:themeColor="text1"/>
          <w:spacing w:val="-2"/>
          <w:lang w:val="vi-VN"/>
        </w:rPr>
      </w:pPr>
      <w:r w:rsidRPr="00252CEF">
        <w:rPr>
          <w:color w:val="000000" w:themeColor="text1"/>
          <w:lang w:val="pl-PL"/>
        </w:rPr>
        <w:t xml:space="preserve">Tuy nhiên, </w:t>
      </w:r>
      <w:r w:rsidR="00D473AC" w:rsidRPr="00252CEF">
        <w:rPr>
          <w:color w:val="000000" w:themeColor="text1"/>
          <w:lang w:val="pl-PL"/>
        </w:rPr>
        <w:t xml:space="preserve">tại một số cơ quan, đơn vị, </w:t>
      </w:r>
      <w:r w:rsidR="00FC12A7" w:rsidRPr="00252CEF">
        <w:rPr>
          <w:color w:val="000000" w:themeColor="text1"/>
          <w:lang w:val="vi-VN"/>
        </w:rPr>
        <w:t>ý thức trách nhiệm, n</w:t>
      </w:r>
      <w:r w:rsidR="00FC12A7" w:rsidRPr="00252CEF">
        <w:rPr>
          <w:color w:val="000000" w:themeColor="text1"/>
          <w:spacing w:val="-4"/>
          <w:lang w:val="vi-VN"/>
        </w:rPr>
        <w:t xml:space="preserve">ăng lực, trình độ của đội ngũ công chức, </w:t>
      </w:r>
      <w:r w:rsidR="00D473AC" w:rsidRPr="00252CEF">
        <w:rPr>
          <w:color w:val="000000" w:themeColor="text1"/>
          <w:spacing w:val="-4"/>
          <w:lang w:val="pl-PL"/>
        </w:rPr>
        <w:t>cán bộ, chiến sĩ các cơ quan thi hành án còn hạn chế</w:t>
      </w:r>
      <w:r w:rsidR="00F6568E">
        <w:rPr>
          <w:color w:val="000000" w:themeColor="text1"/>
          <w:spacing w:val="-4"/>
          <w:lang w:val="vi-VN"/>
        </w:rPr>
        <w:t>; kỷ cương, kỷ luật</w:t>
      </w:r>
      <w:r w:rsidR="000E6F72" w:rsidRPr="004565A8">
        <w:rPr>
          <w:color w:val="000000" w:themeColor="text1"/>
          <w:spacing w:val="-4"/>
          <w:lang w:val="pl-PL"/>
        </w:rPr>
        <w:t xml:space="preserve"> </w:t>
      </w:r>
      <w:r w:rsidR="00FC12A7" w:rsidRPr="00252CEF">
        <w:rPr>
          <w:color w:val="000000" w:themeColor="text1"/>
          <w:spacing w:val="-4"/>
          <w:lang w:val="vi-VN"/>
        </w:rPr>
        <w:t>chưa nghiêm</w:t>
      </w:r>
      <w:r w:rsidR="00D473AC" w:rsidRPr="00252CEF">
        <w:rPr>
          <w:color w:val="000000" w:themeColor="text1"/>
          <w:spacing w:val="-4"/>
          <w:lang w:val="pl-PL"/>
        </w:rPr>
        <w:t xml:space="preserve">. </w:t>
      </w:r>
      <w:r w:rsidR="00595626">
        <w:rPr>
          <w:color w:val="000000" w:themeColor="text1"/>
          <w:spacing w:val="-2"/>
          <w:lang w:val="vi-VN"/>
        </w:rPr>
        <w:t>Trong kỳ</w:t>
      </w:r>
      <w:r w:rsidR="009648B9" w:rsidRPr="00252CEF">
        <w:rPr>
          <w:color w:val="000000" w:themeColor="text1"/>
          <w:spacing w:val="-2"/>
          <w:lang w:val="vi-VN"/>
        </w:rPr>
        <w:t xml:space="preserve">, </w:t>
      </w:r>
      <w:r w:rsidR="00F6568E" w:rsidRPr="00470C90">
        <w:rPr>
          <w:color w:val="000000" w:themeColor="text1"/>
          <w:spacing w:val="-2"/>
          <w:lang w:val="pl-PL"/>
        </w:rPr>
        <w:t xml:space="preserve">có </w:t>
      </w:r>
      <w:r w:rsidR="00595626" w:rsidRPr="004565A8">
        <w:rPr>
          <w:color w:val="000000" w:themeColor="text1"/>
          <w:lang w:val="pl-PL"/>
        </w:rPr>
        <w:t>17 trường hợp</w:t>
      </w:r>
      <w:r w:rsidR="009B6A0E" w:rsidRPr="004565A8">
        <w:rPr>
          <w:color w:val="000000" w:themeColor="text1"/>
          <w:lang w:val="pl-PL"/>
        </w:rPr>
        <w:t xml:space="preserve"> </w:t>
      </w:r>
      <w:r w:rsidR="00F6568E">
        <w:rPr>
          <w:color w:val="000000" w:themeColor="text1"/>
          <w:lang w:val="pl-PL"/>
        </w:rPr>
        <w:t xml:space="preserve">cán bộ, công chức THADS </w:t>
      </w:r>
      <w:r w:rsidR="009B6A0E" w:rsidRPr="004565A8">
        <w:rPr>
          <w:color w:val="000000" w:themeColor="text1"/>
          <w:lang w:val="pl-PL"/>
        </w:rPr>
        <w:t>vi phạm pháp luật bị</w:t>
      </w:r>
      <w:r w:rsidR="00595626" w:rsidRPr="004565A8">
        <w:rPr>
          <w:color w:val="000000" w:themeColor="text1"/>
          <w:lang w:val="pl-PL"/>
        </w:rPr>
        <w:t xml:space="preserve"> </w:t>
      </w:r>
      <w:r w:rsidR="009B6A0E" w:rsidRPr="004565A8">
        <w:rPr>
          <w:color w:val="000000" w:themeColor="text1"/>
          <w:spacing w:val="-2"/>
          <w:lang w:val="pl-PL"/>
        </w:rPr>
        <w:t xml:space="preserve">xử </w:t>
      </w:r>
      <w:r w:rsidR="009B6A0E" w:rsidRPr="004565A8">
        <w:rPr>
          <w:color w:val="000000" w:themeColor="text1"/>
          <w:lang w:val="pl-PL"/>
        </w:rPr>
        <w:t xml:space="preserve">lý kỷ luật </w:t>
      </w:r>
      <w:r w:rsidR="00B03D19" w:rsidRPr="004565A8">
        <w:rPr>
          <w:color w:val="000000" w:themeColor="text1"/>
          <w:lang w:val="pl-PL"/>
        </w:rPr>
        <w:t>và xử lý hình sự 11 trường hợp</w:t>
      </w:r>
      <w:r w:rsidR="000B498F" w:rsidRPr="000B498F">
        <w:rPr>
          <w:color w:val="000000" w:themeColor="text1"/>
          <w:lang w:val="pl-PL"/>
        </w:rPr>
        <w:t xml:space="preserve"> </w:t>
      </w:r>
      <w:r w:rsidR="000B498F" w:rsidRPr="004565A8">
        <w:rPr>
          <w:color w:val="000000" w:themeColor="text1"/>
          <w:lang w:val="pl-PL"/>
        </w:rPr>
        <w:t>vi phạm pháp luật về tham nhũng, tiêu cực trong lĩnh THADS</w:t>
      </w:r>
      <w:r w:rsidR="000B498F" w:rsidRPr="00F27F3D">
        <w:rPr>
          <w:rStyle w:val="FootnoteReference"/>
          <w:color w:val="000000" w:themeColor="text1"/>
          <w:lang w:val="pl-PL"/>
        </w:rPr>
        <w:t xml:space="preserve"> </w:t>
      </w:r>
      <w:r w:rsidR="009B6A0E">
        <w:rPr>
          <w:rStyle w:val="FootnoteReference"/>
          <w:color w:val="000000" w:themeColor="text1"/>
          <w:lang w:val="nl-NL"/>
        </w:rPr>
        <w:footnoteReference w:id="24"/>
      </w:r>
      <w:r w:rsidR="00B03D19">
        <w:rPr>
          <w:color w:val="000000" w:themeColor="text1"/>
          <w:lang w:val="vi-VN"/>
        </w:rPr>
        <w:t>;</w:t>
      </w:r>
      <w:r w:rsidR="00F6568E" w:rsidRPr="00470C90">
        <w:rPr>
          <w:color w:val="000000" w:themeColor="text1"/>
          <w:lang w:val="pl-PL" w:eastAsia="vi-VN"/>
        </w:rPr>
        <w:t xml:space="preserve"> </w:t>
      </w:r>
      <w:r w:rsidR="00C26173" w:rsidRPr="00470C90">
        <w:rPr>
          <w:color w:val="000000" w:themeColor="text1"/>
          <w:spacing w:val="-2"/>
          <w:lang w:val="pl-PL"/>
        </w:rPr>
        <w:t xml:space="preserve">có 75 cán bộ chiến sĩ </w:t>
      </w:r>
      <w:r w:rsidR="000B498F">
        <w:rPr>
          <w:color w:val="000000" w:themeColor="text1"/>
          <w:spacing w:val="-2"/>
          <w:lang w:val="pl-PL"/>
        </w:rPr>
        <w:t xml:space="preserve">cơ quan THAHS </w:t>
      </w:r>
      <w:r w:rsidR="00C26173" w:rsidRPr="00470C90">
        <w:rPr>
          <w:color w:val="000000" w:themeColor="text1"/>
          <w:spacing w:val="-2"/>
          <w:lang w:val="pl-PL"/>
        </w:rPr>
        <w:t>bị xử lý kỷ luật, Công an cấp tỉnh và các trại tạm giam có 88 cán bộ, chiến sĩ bị xử lý kỷ luật về các hành vi liên quan đến thực hiện quy trình, chế độ công tác</w:t>
      </w:r>
      <w:r w:rsidR="004075FD">
        <w:rPr>
          <w:color w:val="000000" w:themeColor="text1"/>
          <w:spacing w:val="-2"/>
          <w:lang w:val="pl-PL"/>
        </w:rPr>
        <w:t xml:space="preserve">. </w:t>
      </w:r>
      <w:r w:rsidR="00C26173" w:rsidRPr="00AA563D">
        <w:rPr>
          <w:color w:val="000000" w:themeColor="text1"/>
          <w:lang w:val="vi-VN" w:eastAsia="vi-VN"/>
        </w:rPr>
        <w:t xml:space="preserve"> </w:t>
      </w:r>
    </w:p>
    <w:p w14:paraId="6510BF86" w14:textId="2AB60F48" w:rsidR="009736F5" w:rsidRPr="004565A8" w:rsidRDefault="008A19A2" w:rsidP="006858F1">
      <w:pPr>
        <w:widowControl w:val="0"/>
        <w:spacing w:after="120" w:line="320" w:lineRule="exact"/>
        <w:ind w:firstLine="567"/>
        <w:jc w:val="both"/>
        <w:rPr>
          <w:lang w:val="vi-VN"/>
        </w:rPr>
      </w:pPr>
      <w:r>
        <w:rPr>
          <w:b/>
          <w:lang w:val="pl-PL"/>
        </w:rPr>
        <w:t>4</w:t>
      </w:r>
      <w:r w:rsidR="009736F5" w:rsidRPr="004923C2">
        <w:rPr>
          <w:b/>
          <w:lang w:val="pl-PL"/>
        </w:rPr>
        <w:t>. Một số nội dung khác của các Báo cáo</w:t>
      </w:r>
      <w:r w:rsidR="009736F5" w:rsidRPr="004923C2">
        <w:rPr>
          <w:b/>
          <w:lang w:val="pl-PL"/>
        </w:rPr>
        <w:tab/>
      </w:r>
    </w:p>
    <w:p w14:paraId="4E9069F2" w14:textId="4464DF2D" w:rsidR="009736F5" w:rsidRPr="004565A8" w:rsidRDefault="008A19A2" w:rsidP="006858F1">
      <w:pPr>
        <w:widowControl w:val="0"/>
        <w:spacing w:after="120" w:line="320" w:lineRule="exact"/>
        <w:ind w:firstLine="567"/>
        <w:jc w:val="both"/>
        <w:rPr>
          <w:lang w:val="vi-VN"/>
        </w:rPr>
      </w:pPr>
      <w:r>
        <w:rPr>
          <w:b/>
          <w:i/>
          <w:lang w:val="pl-PL"/>
        </w:rPr>
        <w:t>4</w:t>
      </w:r>
      <w:r w:rsidR="009736F5" w:rsidRPr="004923C2">
        <w:rPr>
          <w:b/>
          <w:i/>
          <w:lang w:val="pl-PL"/>
        </w:rPr>
        <w:t xml:space="preserve">.1. Về tình hình thực hiện Luật Trách nhiệm bồi thường của Nhà nước </w:t>
      </w:r>
    </w:p>
    <w:p w14:paraId="0193D5D3" w14:textId="71A858CA" w:rsidR="00DB5497" w:rsidRDefault="004B1484" w:rsidP="006858F1">
      <w:pPr>
        <w:widowControl w:val="0"/>
        <w:tabs>
          <w:tab w:val="left" w:pos="660"/>
        </w:tabs>
        <w:spacing w:after="120" w:line="320" w:lineRule="exact"/>
        <w:ind w:firstLine="720"/>
        <w:jc w:val="both"/>
        <w:rPr>
          <w:b/>
          <w:color w:val="000000" w:themeColor="text1"/>
          <w:lang w:val="vi-VN"/>
        </w:rPr>
      </w:pPr>
      <w:r w:rsidRPr="004565A8">
        <w:rPr>
          <w:color w:val="000000" w:themeColor="text1"/>
          <w:lang w:val="vi-VN"/>
        </w:rPr>
        <w:t xml:space="preserve">Trong kỳ, các cơ quan THADS thụ lý mới 04 vụ việc BTNN, cũ chuyển sang 19 việc, đã kết thúc giải quyết 07/23 vụ việc, còn 16 vụ việc đang được các cơ quan chức năng xem xét, </w:t>
      </w:r>
      <w:r w:rsidRPr="00DB5497">
        <w:rPr>
          <w:color w:val="000000" w:themeColor="text1"/>
          <w:lang w:val="vi-VN"/>
        </w:rPr>
        <w:t>giải</w:t>
      </w:r>
      <w:r w:rsidRPr="004565A8">
        <w:rPr>
          <w:color w:val="000000" w:themeColor="text1"/>
          <w:lang w:val="vi-VN"/>
        </w:rPr>
        <w:t xml:space="preserve"> quyết (thuộc thẩm quyền</w:t>
      </w:r>
      <w:r w:rsidR="001403BA" w:rsidRPr="004565A8">
        <w:rPr>
          <w:color w:val="000000" w:themeColor="text1"/>
          <w:lang w:val="vi-VN"/>
        </w:rPr>
        <w:t xml:space="preserve"> giải quyết</w:t>
      </w:r>
      <w:r w:rsidRPr="004565A8">
        <w:rPr>
          <w:color w:val="000000" w:themeColor="text1"/>
          <w:lang w:val="vi-VN"/>
        </w:rPr>
        <w:t xml:space="preserve"> của Tòa án 11 vụ việc, </w:t>
      </w:r>
      <w:r w:rsidR="001403BA" w:rsidRPr="004565A8">
        <w:rPr>
          <w:color w:val="000000" w:themeColor="text1"/>
          <w:lang w:val="vi-VN"/>
        </w:rPr>
        <w:t>của</w:t>
      </w:r>
      <w:r w:rsidRPr="004565A8">
        <w:rPr>
          <w:color w:val="000000" w:themeColor="text1"/>
          <w:lang w:val="vi-VN"/>
        </w:rPr>
        <w:t xml:space="preserve"> cơ quan THADS 05 vụ việc). </w:t>
      </w:r>
    </w:p>
    <w:p w14:paraId="063EC616" w14:textId="4F68C67F" w:rsidR="009648B9" w:rsidRPr="00151D0F" w:rsidRDefault="000222BB" w:rsidP="006858F1">
      <w:pPr>
        <w:spacing w:after="120" w:line="320" w:lineRule="exact"/>
        <w:ind w:firstLine="720"/>
        <w:jc w:val="both"/>
        <w:rPr>
          <w:b/>
          <w:color w:val="000000" w:themeColor="text1"/>
          <w:lang w:val="vi-VN"/>
        </w:rPr>
      </w:pPr>
      <w:r w:rsidRPr="00151D0F">
        <w:rPr>
          <w:b/>
          <w:color w:val="000000" w:themeColor="text1"/>
          <w:lang w:val="vi-VN"/>
        </w:rPr>
        <w:t>III. KIẾN NGHỊ VÀ MỘT SỐ VẤN ĐỀ CẦN LÀM RÕ</w:t>
      </w:r>
    </w:p>
    <w:p w14:paraId="3142006D" w14:textId="09CD1F83" w:rsidR="009648B9" w:rsidRPr="00252CEF" w:rsidRDefault="000222BB" w:rsidP="006858F1">
      <w:pPr>
        <w:widowControl w:val="0"/>
        <w:tabs>
          <w:tab w:val="left" w:pos="770"/>
        </w:tabs>
        <w:spacing w:after="120" w:line="320" w:lineRule="exact"/>
        <w:ind w:firstLine="720"/>
        <w:jc w:val="both"/>
        <w:rPr>
          <w:b/>
          <w:color w:val="000000" w:themeColor="text1"/>
          <w:lang w:val="vi-VN"/>
        </w:rPr>
      </w:pPr>
      <w:r w:rsidRPr="00151D0F">
        <w:rPr>
          <w:b/>
          <w:color w:val="000000" w:themeColor="text1"/>
          <w:lang w:val="vi-VN"/>
        </w:rPr>
        <w:t>1</w:t>
      </w:r>
      <w:r w:rsidR="004A53BB" w:rsidRPr="00151D0F">
        <w:rPr>
          <w:b/>
          <w:i/>
          <w:color w:val="000000" w:themeColor="text1"/>
          <w:lang w:val="vi-VN"/>
        </w:rPr>
        <w:t>.</w:t>
      </w:r>
      <w:r w:rsidR="009648B9" w:rsidRPr="00151D0F">
        <w:rPr>
          <w:b/>
          <w:i/>
          <w:color w:val="000000" w:themeColor="text1"/>
          <w:lang w:val="vi-VN"/>
        </w:rPr>
        <w:t xml:space="preserve"> </w:t>
      </w:r>
      <w:r w:rsidRPr="00151D0F">
        <w:rPr>
          <w:b/>
          <w:color w:val="000000" w:themeColor="text1"/>
          <w:lang w:val="vi-VN"/>
        </w:rPr>
        <w:t>Kiến nghị</w:t>
      </w:r>
      <w:r w:rsidR="009648B9" w:rsidRPr="00151D0F">
        <w:rPr>
          <w:b/>
          <w:i/>
          <w:color w:val="000000" w:themeColor="text1"/>
          <w:lang w:val="vi-VN"/>
        </w:rPr>
        <w:t xml:space="preserve"> </w:t>
      </w:r>
      <w:r w:rsidR="009648B9" w:rsidRPr="00151D0F">
        <w:rPr>
          <w:b/>
          <w:color w:val="000000" w:themeColor="text1"/>
          <w:lang w:val="vi-VN"/>
        </w:rPr>
        <w:t>Chính phủ</w:t>
      </w:r>
    </w:p>
    <w:p w14:paraId="5EC24B5E" w14:textId="06897D72" w:rsidR="00414553" w:rsidRPr="00F27F3D" w:rsidRDefault="004074BE" w:rsidP="006858F1">
      <w:pPr>
        <w:widowControl w:val="0"/>
        <w:spacing w:after="120" w:line="320" w:lineRule="exact"/>
        <w:ind w:firstLine="720"/>
        <w:jc w:val="both"/>
        <w:rPr>
          <w:color w:val="000000" w:themeColor="text1"/>
          <w:lang w:val="vi-VN"/>
        </w:rPr>
      </w:pPr>
      <w:r w:rsidRPr="00252CEF">
        <w:rPr>
          <w:color w:val="000000" w:themeColor="text1"/>
          <w:lang w:val="vi-VN"/>
        </w:rPr>
        <w:softHyphen/>
        <w:t>(1)</w:t>
      </w:r>
      <w:r w:rsidR="009648B9" w:rsidRPr="00252CEF">
        <w:rPr>
          <w:color w:val="000000" w:themeColor="text1"/>
          <w:lang w:val="vi-VN"/>
        </w:rPr>
        <w:t xml:space="preserve"> </w:t>
      </w:r>
      <w:r w:rsidR="007A22E9" w:rsidRPr="00AA563D">
        <w:rPr>
          <w:color w:val="000000" w:themeColor="text1"/>
          <w:lang w:val="vi-VN"/>
        </w:rPr>
        <w:t xml:space="preserve">Đề nghị Chính phủ </w:t>
      </w:r>
      <w:r w:rsidR="007A22E9" w:rsidRPr="00470C90">
        <w:rPr>
          <w:color w:val="000000" w:themeColor="text1"/>
          <w:lang w:val="vi-VN"/>
        </w:rPr>
        <w:t>tiếp t</w:t>
      </w:r>
      <w:r w:rsidR="00FE24ED" w:rsidRPr="00470C90">
        <w:rPr>
          <w:color w:val="000000" w:themeColor="text1"/>
          <w:lang w:val="vi-VN"/>
        </w:rPr>
        <w:t>ục quan tâm hoàn thiện thể chế; c</w:t>
      </w:r>
      <w:r w:rsidR="00D473AC" w:rsidRPr="00252CEF">
        <w:rPr>
          <w:color w:val="000000" w:themeColor="text1"/>
          <w:lang w:val="vi-VN"/>
        </w:rPr>
        <w:t xml:space="preserve">hỉ đạo Bộ Công an, Bộ Tư pháp phối hợp </w:t>
      </w:r>
      <w:r w:rsidR="00875AA4" w:rsidRPr="00252CEF">
        <w:rPr>
          <w:color w:val="000000" w:themeColor="text1"/>
          <w:lang w:val="vi-VN"/>
        </w:rPr>
        <w:t xml:space="preserve">với các bộ, ngành liên quan </w:t>
      </w:r>
      <w:r w:rsidR="007A22E9" w:rsidRPr="00470C90">
        <w:rPr>
          <w:color w:val="000000" w:themeColor="text1"/>
          <w:lang w:val="vi-VN"/>
        </w:rPr>
        <w:t>sớm</w:t>
      </w:r>
      <w:r w:rsidR="00C606A3" w:rsidRPr="00252CEF">
        <w:rPr>
          <w:color w:val="000000" w:themeColor="text1"/>
          <w:lang w:val="vi-VN"/>
        </w:rPr>
        <w:t xml:space="preserve"> </w:t>
      </w:r>
      <w:r w:rsidR="00426FD3" w:rsidRPr="00252CEF">
        <w:rPr>
          <w:color w:val="000000" w:themeColor="text1"/>
          <w:lang w:val="vi-VN"/>
        </w:rPr>
        <w:t>nghiên cứu</w:t>
      </w:r>
      <w:r w:rsidR="005308CF" w:rsidRPr="004565A8">
        <w:rPr>
          <w:color w:val="000000" w:themeColor="text1"/>
          <w:lang w:val="vi-VN"/>
        </w:rPr>
        <w:t xml:space="preserve"> ban hành theo thẩm quyền hoặc trình cấp có thẩm quyền ban hành văn bản </w:t>
      </w:r>
      <w:r w:rsidR="005308CF" w:rsidRPr="00776027">
        <w:rPr>
          <w:color w:val="000000" w:themeColor="text1"/>
          <w:lang w:val="vi-VN"/>
        </w:rPr>
        <w:t>quy</w:t>
      </w:r>
      <w:r w:rsidR="005308CF" w:rsidRPr="004565A8">
        <w:rPr>
          <w:color w:val="000000" w:themeColor="text1"/>
          <w:lang w:val="vi-VN"/>
        </w:rPr>
        <w:t xml:space="preserve"> định chi tiết, hướng dẫn thi hành Luật THADS (sửa đổi) và Luật THAHS (sửa đổi) </w:t>
      </w:r>
      <w:r w:rsidR="00604CE1" w:rsidRPr="004565A8">
        <w:rPr>
          <w:color w:val="000000" w:themeColor="text1"/>
          <w:lang w:val="vi-VN"/>
        </w:rPr>
        <w:t>được thông qua tại Kỳ họp thứ 10, Quốc hội khoá XV</w:t>
      </w:r>
      <w:r w:rsidR="00FA290B" w:rsidRPr="004565A8">
        <w:rPr>
          <w:color w:val="000000" w:themeColor="text1"/>
          <w:lang w:val="vi-VN"/>
        </w:rPr>
        <w:t>,</w:t>
      </w:r>
      <w:r w:rsidR="00604CE1" w:rsidRPr="004565A8">
        <w:rPr>
          <w:color w:val="000000" w:themeColor="text1"/>
          <w:lang w:val="vi-VN"/>
        </w:rPr>
        <w:t xml:space="preserve"> nhằm bảo đảm tính đồng bộ, thống nhất </w:t>
      </w:r>
      <w:r w:rsidR="004616B4" w:rsidRPr="004565A8">
        <w:rPr>
          <w:color w:val="000000" w:themeColor="text1"/>
          <w:lang w:val="vi-VN"/>
        </w:rPr>
        <w:t xml:space="preserve">áp dụng </w:t>
      </w:r>
      <w:r w:rsidR="00604CE1" w:rsidRPr="004565A8">
        <w:rPr>
          <w:color w:val="000000" w:themeColor="text1"/>
          <w:lang w:val="vi-VN"/>
        </w:rPr>
        <w:t xml:space="preserve">khi các </w:t>
      </w:r>
      <w:r w:rsidR="0040652E" w:rsidRPr="004565A8">
        <w:rPr>
          <w:color w:val="000000" w:themeColor="text1"/>
          <w:lang w:val="vi-VN"/>
        </w:rPr>
        <w:t>L</w:t>
      </w:r>
      <w:r w:rsidR="007A22E9">
        <w:rPr>
          <w:color w:val="000000" w:themeColor="text1"/>
          <w:lang w:val="vi-VN"/>
        </w:rPr>
        <w:t>uật này có hiệu lực thi hành</w:t>
      </w:r>
      <w:r w:rsidR="006858F1" w:rsidRPr="00F27F3D">
        <w:rPr>
          <w:color w:val="000000" w:themeColor="text1"/>
          <w:lang w:val="vi-VN"/>
        </w:rPr>
        <w:t>.</w:t>
      </w:r>
    </w:p>
    <w:p w14:paraId="118C5EE4" w14:textId="075B8CFB" w:rsidR="00FE24ED" w:rsidRPr="00F27F3D" w:rsidRDefault="00FE24ED" w:rsidP="006858F1">
      <w:pPr>
        <w:widowControl w:val="0"/>
        <w:tabs>
          <w:tab w:val="left" w:pos="660"/>
        </w:tabs>
        <w:spacing w:after="120" w:line="320" w:lineRule="exact"/>
        <w:ind w:firstLine="720"/>
        <w:jc w:val="both"/>
        <w:rPr>
          <w:color w:val="000000" w:themeColor="text1"/>
          <w:lang w:val="vi-VN"/>
        </w:rPr>
      </w:pPr>
      <w:r>
        <w:rPr>
          <w:color w:val="000000" w:themeColor="text1"/>
          <w:lang w:val="vi-VN"/>
        </w:rPr>
        <w:t>(2</w:t>
      </w:r>
      <w:r w:rsidRPr="00252CEF">
        <w:rPr>
          <w:color w:val="000000" w:themeColor="text1"/>
          <w:lang w:val="vi-VN"/>
        </w:rPr>
        <w:t xml:space="preserve">) Tăng cường sự chỉ đạo và có các giải pháp đồng bộ nhằm nâng cao hiệu </w:t>
      </w:r>
      <w:r w:rsidRPr="00252CEF">
        <w:rPr>
          <w:color w:val="000000" w:themeColor="text1"/>
          <w:lang w:val="vi-VN"/>
        </w:rPr>
        <w:lastRenderedPageBreak/>
        <w:t xml:space="preserve">quả công tác thi hành án dân sự, bảo đảm đạt các chỉ tiêu, yêu cầu của </w:t>
      </w:r>
      <w:r w:rsidRPr="00CF633C">
        <w:rPr>
          <w:color w:val="000000" w:themeColor="text1"/>
          <w:spacing w:val="-2"/>
          <w:lang w:val="vi-VN"/>
        </w:rPr>
        <w:t xml:space="preserve">Nghị quyết </w:t>
      </w:r>
      <w:r w:rsidRPr="004565A8">
        <w:rPr>
          <w:color w:val="000000" w:themeColor="text1"/>
          <w:spacing w:val="-2"/>
          <w:lang w:val="vi-VN"/>
        </w:rPr>
        <w:t>số 96/2019/QH14 ngày 27/11/2019 của Quốc hội</w:t>
      </w:r>
      <w:r w:rsidRPr="00252CEF">
        <w:rPr>
          <w:color w:val="000000" w:themeColor="text1"/>
          <w:lang w:val="vi-VN"/>
        </w:rPr>
        <w:t xml:space="preserve">, nhất là </w:t>
      </w:r>
      <w:r w:rsidRPr="004565A8">
        <w:rPr>
          <w:color w:val="000000" w:themeColor="text1"/>
          <w:lang w:val="vi-VN"/>
        </w:rPr>
        <w:t>việc</w:t>
      </w:r>
      <w:r w:rsidRPr="00252CEF">
        <w:rPr>
          <w:color w:val="000000" w:themeColor="text1"/>
          <w:lang w:val="vi-VN"/>
        </w:rPr>
        <w:t xml:space="preserve"> thu hồi tài sản trong các vụ án tín dụng, ngân hàng và các vụ án hình sự về tham nhũng, kinh tế</w:t>
      </w:r>
      <w:r w:rsidR="006858F1" w:rsidRPr="00F27F3D">
        <w:rPr>
          <w:color w:val="000000" w:themeColor="text1"/>
          <w:lang w:val="vi-VN"/>
        </w:rPr>
        <w:t xml:space="preserve">; công tác phối hợp giữ cơ quan THADS và các cơ sở giam giữ trong thi hành hình phạt tiền, nghĩa vụ tài sản của phạm nhân đang chấp hành án phạt tù. </w:t>
      </w:r>
    </w:p>
    <w:p w14:paraId="4E690C6D" w14:textId="5197AFFC" w:rsidR="009E3D0A" w:rsidRDefault="004074BE" w:rsidP="006858F1">
      <w:pPr>
        <w:widowControl w:val="0"/>
        <w:tabs>
          <w:tab w:val="left" w:pos="660"/>
        </w:tabs>
        <w:spacing w:after="120" w:line="320" w:lineRule="exact"/>
        <w:ind w:firstLine="720"/>
        <w:jc w:val="both"/>
        <w:rPr>
          <w:color w:val="000000" w:themeColor="text1"/>
          <w:lang w:val="vi-VN"/>
        </w:rPr>
      </w:pPr>
      <w:r w:rsidRPr="00252CEF">
        <w:rPr>
          <w:color w:val="000000" w:themeColor="text1"/>
          <w:lang w:val="vi-VN"/>
        </w:rPr>
        <w:t>(</w:t>
      </w:r>
      <w:r w:rsidR="00604CE1" w:rsidRPr="004565A8">
        <w:rPr>
          <w:color w:val="000000" w:themeColor="text1"/>
          <w:lang w:val="vi-VN"/>
        </w:rPr>
        <w:t>3</w:t>
      </w:r>
      <w:r w:rsidRPr="00252CEF">
        <w:rPr>
          <w:color w:val="000000" w:themeColor="text1"/>
          <w:lang w:val="vi-VN"/>
        </w:rPr>
        <w:t>)</w:t>
      </w:r>
      <w:r w:rsidR="009648B9" w:rsidRPr="00252CEF">
        <w:rPr>
          <w:color w:val="000000" w:themeColor="text1"/>
          <w:lang w:val="vi-VN"/>
        </w:rPr>
        <w:t xml:space="preserve"> </w:t>
      </w:r>
      <w:r w:rsidR="009E3D0A" w:rsidRPr="00252CEF">
        <w:rPr>
          <w:color w:val="000000" w:themeColor="text1"/>
          <w:lang w:val="vi-VN"/>
        </w:rPr>
        <w:t>T</w:t>
      </w:r>
      <w:r w:rsidR="00604CE1" w:rsidRPr="004565A8">
        <w:rPr>
          <w:color w:val="000000" w:themeColor="text1"/>
          <w:lang w:val="vi-VN"/>
        </w:rPr>
        <w:t>iếp tục hoàn thiện thể chế về thi hành án hành chính; t</w:t>
      </w:r>
      <w:r w:rsidR="009E3D0A" w:rsidRPr="00252CEF">
        <w:rPr>
          <w:color w:val="000000" w:themeColor="text1"/>
          <w:lang w:val="vi-VN"/>
        </w:rPr>
        <w:t xml:space="preserve">ăng cường kỷ luật, kỷ cương và có các biện pháp </w:t>
      </w:r>
      <w:r w:rsidR="00604CE1" w:rsidRPr="004565A8">
        <w:rPr>
          <w:color w:val="000000" w:themeColor="text1"/>
          <w:lang w:val="vi-VN"/>
        </w:rPr>
        <w:t xml:space="preserve">phù hợp để </w:t>
      </w:r>
      <w:r w:rsidR="009E3D0A" w:rsidRPr="00252CEF">
        <w:rPr>
          <w:color w:val="000000" w:themeColor="text1"/>
          <w:lang w:val="vi-VN"/>
        </w:rPr>
        <w:t>nâng cao hiệu lực, hiệu quả công tác thi hành án hành chính</w:t>
      </w:r>
      <w:r w:rsidR="00604CE1" w:rsidRPr="004565A8">
        <w:rPr>
          <w:color w:val="000000" w:themeColor="text1"/>
          <w:lang w:val="vi-VN"/>
        </w:rPr>
        <w:t>,</w:t>
      </w:r>
      <w:r w:rsidR="009E3D0A" w:rsidRPr="00252CEF">
        <w:rPr>
          <w:color w:val="000000" w:themeColor="text1"/>
          <w:lang w:val="vi-VN"/>
        </w:rPr>
        <w:t xml:space="preserve"> </w:t>
      </w:r>
      <w:r w:rsidR="00604CE1" w:rsidRPr="004565A8">
        <w:rPr>
          <w:color w:val="000000" w:themeColor="text1"/>
          <w:lang w:val="vi-VN"/>
        </w:rPr>
        <w:t xml:space="preserve">kịp thời </w:t>
      </w:r>
      <w:r w:rsidR="009E3D0A" w:rsidRPr="00252CEF">
        <w:rPr>
          <w:color w:val="000000" w:themeColor="text1"/>
          <w:lang w:val="vi-VN"/>
        </w:rPr>
        <w:t>bảo vệ quyền lợi hợp pháp của người được thi hành án hành chính. Thực hiện nghiêm các quy định về xử lý các trường hợp không chấp hành án hành chính.</w:t>
      </w:r>
      <w:r w:rsidR="0000524E" w:rsidRPr="00252CEF">
        <w:rPr>
          <w:color w:val="000000" w:themeColor="text1"/>
          <w:lang w:val="vi-VN"/>
        </w:rPr>
        <w:t xml:space="preserve"> </w:t>
      </w:r>
    </w:p>
    <w:p w14:paraId="35D3937F" w14:textId="7C83270F" w:rsidR="005110A4" w:rsidRPr="004565A8" w:rsidRDefault="00FE24ED" w:rsidP="006858F1">
      <w:pPr>
        <w:widowControl w:val="0"/>
        <w:tabs>
          <w:tab w:val="left" w:pos="660"/>
        </w:tabs>
        <w:spacing w:after="120" w:line="320" w:lineRule="exact"/>
        <w:ind w:firstLine="720"/>
        <w:jc w:val="both"/>
        <w:rPr>
          <w:color w:val="000000" w:themeColor="text1"/>
          <w:lang w:val="vi-VN"/>
        </w:rPr>
      </w:pPr>
      <w:r w:rsidRPr="00470C90">
        <w:rPr>
          <w:color w:val="000000" w:themeColor="text1"/>
          <w:lang w:val="vi-VN"/>
        </w:rPr>
        <w:t xml:space="preserve">(4) </w:t>
      </w:r>
      <w:r w:rsidR="005110A4" w:rsidRPr="004565A8">
        <w:rPr>
          <w:color w:val="000000" w:themeColor="text1"/>
          <w:lang w:val="vi-VN"/>
        </w:rPr>
        <w:t>Đ</w:t>
      </w:r>
      <w:r w:rsidR="003565BC" w:rsidRPr="004565A8">
        <w:rPr>
          <w:color w:val="000000" w:themeColor="text1"/>
          <w:lang w:val="vi-VN"/>
        </w:rPr>
        <w:t>ẩy mạnh</w:t>
      </w:r>
      <w:r w:rsidR="00604CE1" w:rsidRPr="004565A8">
        <w:rPr>
          <w:color w:val="000000" w:themeColor="text1"/>
          <w:lang w:val="vi-VN"/>
        </w:rPr>
        <w:t xml:space="preserve"> ứng dụng khoa học, công nghệ và chuyển đổi số </w:t>
      </w:r>
      <w:r w:rsidR="005110A4" w:rsidRPr="004565A8">
        <w:rPr>
          <w:color w:val="000000" w:themeColor="text1"/>
          <w:lang w:val="vi-VN"/>
        </w:rPr>
        <w:t>trong hoạt động THADS theo yêu cầu của Nghị quyết số 57-NQ/TW n</w:t>
      </w:r>
      <w:r w:rsidR="007634CF" w:rsidRPr="004565A8">
        <w:rPr>
          <w:color w:val="000000" w:themeColor="text1"/>
          <w:lang w:val="vi-VN"/>
        </w:rPr>
        <w:t>gày 22/12/2024 của Bộ Chính trị; sớm triển khai việc xây dựng cơ sở dữ liệu về thi hành án dân sự; ban hành quy chế quản lý, cập nhật, khai thác, sử dụng, kết nối, chia sẻ cơ sở dữ liệu về thi hành án dân sự.</w:t>
      </w:r>
    </w:p>
    <w:p w14:paraId="261A1D82" w14:textId="19CC75C2" w:rsidR="007A22E9" w:rsidRPr="00AA563D" w:rsidRDefault="00DA7E98" w:rsidP="006858F1">
      <w:pPr>
        <w:widowControl w:val="0"/>
        <w:spacing w:after="120" w:line="320" w:lineRule="exact"/>
        <w:ind w:firstLine="720"/>
        <w:jc w:val="both"/>
        <w:rPr>
          <w:color w:val="000000" w:themeColor="text1"/>
          <w:lang w:val="vi-VN" w:eastAsia="vi-VN"/>
        </w:rPr>
      </w:pPr>
      <w:r w:rsidRPr="007A22E9">
        <w:rPr>
          <w:color w:val="000000" w:themeColor="text1"/>
          <w:lang w:val="vi-VN" w:eastAsia="vi-VN"/>
        </w:rPr>
        <w:t>(</w:t>
      </w:r>
      <w:r w:rsidR="00FE24ED">
        <w:rPr>
          <w:color w:val="000000" w:themeColor="text1"/>
          <w:lang w:val="vi-VN" w:eastAsia="vi-VN"/>
        </w:rPr>
        <w:t>6</w:t>
      </w:r>
      <w:r w:rsidRPr="007A22E9">
        <w:rPr>
          <w:color w:val="000000" w:themeColor="text1"/>
          <w:lang w:val="vi-VN" w:eastAsia="vi-VN"/>
        </w:rPr>
        <w:t xml:space="preserve">) </w:t>
      </w:r>
      <w:r w:rsidR="007A22E9" w:rsidRPr="00AA563D">
        <w:rPr>
          <w:color w:val="000000" w:themeColor="text1"/>
          <w:lang w:val="vi-VN"/>
        </w:rPr>
        <w:t>Đề nghị Chính phủ</w:t>
      </w:r>
      <w:r w:rsidR="007A22E9" w:rsidRPr="00470C90">
        <w:rPr>
          <w:b/>
          <w:i/>
          <w:color w:val="000000" w:themeColor="text1"/>
          <w:lang w:val="vi-VN"/>
        </w:rPr>
        <w:t xml:space="preserve"> </w:t>
      </w:r>
      <w:r w:rsidR="007A22E9" w:rsidRPr="00AA563D">
        <w:rPr>
          <w:color w:val="000000" w:themeColor="text1"/>
          <w:lang w:val="vi-VN" w:eastAsia="vi-VN"/>
        </w:rPr>
        <w:t>tiếp tục quan tâm đầu tư xây dựng cơ sở vật chất của các cơ quan thi hành án; bố trí kinh phí nâng cấp, cải tạo khu giam giữ xuống cấp không bảo đảm, khu giam giữ người bị kết án tử hình ở các trại tạm giam có nhiều người bị kết án tử hình.</w:t>
      </w:r>
    </w:p>
    <w:p w14:paraId="18332AF7" w14:textId="6D813420" w:rsidR="009648B9" w:rsidRPr="00252CEF" w:rsidRDefault="0000547A" w:rsidP="006858F1">
      <w:pPr>
        <w:spacing w:after="120" w:line="320" w:lineRule="exact"/>
        <w:ind w:firstLine="720"/>
        <w:jc w:val="both"/>
        <w:rPr>
          <w:b/>
          <w:color w:val="000000" w:themeColor="text1"/>
          <w:lang w:val="vi-VN"/>
        </w:rPr>
      </w:pPr>
      <w:r w:rsidRPr="00252CEF">
        <w:rPr>
          <w:b/>
          <w:color w:val="000000" w:themeColor="text1"/>
          <w:lang w:val="vi-VN"/>
        </w:rPr>
        <w:t>2</w:t>
      </w:r>
      <w:r w:rsidR="009648B9" w:rsidRPr="00252CEF">
        <w:rPr>
          <w:b/>
          <w:color w:val="000000" w:themeColor="text1"/>
          <w:lang w:val="vi-VN"/>
        </w:rPr>
        <w:t>. Một số vấn đề cần được làm rõ thêm trong Báo cáo của Chính phủ</w:t>
      </w:r>
    </w:p>
    <w:p w14:paraId="7E0410A8" w14:textId="09AEBDEC" w:rsidR="009648B9" w:rsidRPr="00252CEF" w:rsidRDefault="001D6156" w:rsidP="006858F1">
      <w:pPr>
        <w:spacing w:after="120" w:line="320" w:lineRule="exact"/>
        <w:ind w:firstLine="720"/>
        <w:jc w:val="both"/>
        <w:rPr>
          <w:color w:val="000000" w:themeColor="text1"/>
          <w:lang w:val="vi-VN"/>
        </w:rPr>
      </w:pPr>
      <w:r w:rsidRPr="00252CEF">
        <w:rPr>
          <w:color w:val="000000" w:themeColor="text1"/>
          <w:lang w:val="vi-VN"/>
        </w:rPr>
        <w:t>Để hoàn thiện B</w:t>
      </w:r>
      <w:r w:rsidR="009648B9" w:rsidRPr="00252CEF">
        <w:rPr>
          <w:color w:val="000000" w:themeColor="text1"/>
          <w:lang w:val="vi-VN"/>
        </w:rPr>
        <w:t>áo cáo</w:t>
      </w:r>
      <w:r w:rsidR="0000547A" w:rsidRPr="00252CEF">
        <w:rPr>
          <w:color w:val="000000" w:themeColor="text1"/>
          <w:lang w:val="vi-VN"/>
        </w:rPr>
        <w:t xml:space="preserve"> của Chính phủ</w:t>
      </w:r>
      <w:r w:rsidR="009648B9" w:rsidRPr="00252CEF">
        <w:rPr>
          <w:color w:val="000000" w:themeColor="text1"/>
          <w:lang w:val="vi-VN"/>
        </w:rPr>
        <w:t xml:space="preserve">, ngoài những vấn đề nêu trên, </w:t>
      </w:r>
      <w:r w:rsidR="00C911DA">
        <w:rPr>
          <w:color w:val="000000" w:themeColor="text1"/>
          <w:lang w:val="vi-VN"/>
        </w:rPr>
        <w:t>Nhóm Thi hành án</w:t>
      </w:r>
      <w:r w:rsidR="009648B9" w:rsidRPr="00252CEF">
        <w:rPr>
          <w:color w:val="000000" w:themeColor="text1"/>
          <w:lang w:val="vi-VN"/>
        </w:rPr>
        <w:t xml:space="preserve"> đề nghị </w:t>
      </w:r>
      <w:r w:rsidR="00356013" w:rsidRPr="004565A8">
        <w:rPr>
          <w:color w:val="000000" w:themeColor="text1"/>
          <w:lang w:val="vi-VN"/>
        </w:rPr>
        <w:t xml:space="preserve">Báo cáo của </w:t>
      </w:r>
      <w:r w:rsidR="008132D1" w:rsidRPr="00E44156">
        <w:rPr>
          <w:color w:val="000000" w:themeColor="text1"/>
          <w:lang w:val="vi-VN"/>
        </w:rPr>
        <w:t xml:space="preserve">Chính phủ </w:t>
      </w:r>
      <w:r w:rsidR="009648B9" w:rsidRPr="00252CEF">
        <w:rPr>
          <w:color w:val="000000" w:themeColor="text1"/>
          <w:lang w:val="vi-VN"/>
        </w:rPr>
        <w:t>bổ sung</w:t>
      </w:r>
      <w:r w:rsidR="00007CCF" w:rsidRPr="00252CEF">
        <w:rPr>
          <w:color w:val="000000" w:themeColor="text1"/>
          <w:lang w:val="vi-VN"/>
        </w:rPr>
        <w:t xml:space="preserve">, làm rõ thêm </w:t>
      </w:r>
      <w:r w:rsidR="00D17A3D" w:rsidRPr="004565A8">
        <w:rPr>
          <w:color w:val="000000" w:themeColor="text1"/>
          <w:lang w:val="vi-VN"/>
        </w:rPr>
        <w:t>một số</w:t>
      </w:r>
      <w:r w:rsidR="00007CCF" w:rsidRPr="00252CEF">
        <w:rPr>
          <w:color w:val="000000" w:themeColor="text1"/>
          <w:lang w:val="vi-VN"/>
        </w:rPr>
        <w:t xml:space="preserve"> </w:t>
      </w:r>
      <w:r w:rsidR="009648B9" w:rsidRPr="00252CEF">
        <w:rPr>
          <w:color w:val="000000" w:themeColor="text1"/>
          <w:lang w:val="vi-VN"/>
        </w:rPr>
        <w:t xml:space="preserve">vấn đề sau: </w:t>
      </w:r>
    </w:p>
    <w:p w14:paraId="0191D058" w14:textId="44086700" w:rsidR="002E495B" w:rsidRPr="00252CEF" w:rsidRDefault="009648B9" w:rsidP="006858F1">
      <w:pPr>
        <w:spacing w:after="120" w:line="320" w:lineRule="exact"/>
        <w:ind w:firstLine="720"/>
        <w:jc w:val="both"/>
        <w:rPr>
          <w:color w:val="000000" w:themeColor="text1"/>
          <w:lang w:val="vi-VN"/>
        </w:rPr>
      </w:pPr>
      <w:r w:rsidRPr="00252CEF">
        <w:rPr>
          <w:color w:val="000000" w:themeColor="text1"/>
          <w:lang w:val="vi-VN"/>
        </w:rPr>
        <w:t>(1)</w:t>
      </w:r>
      <w:r w:rsidR="00124E98" w:rsidRPr="00252CEF">
        <w:rPr>
          <w:color w:val="000000" w:themeColor="text1"/>
          <w:lang w:val="vi-VN"/>
        </w:rPr>
        <w:t xml:space="preserve"> </w:t>
      </w:r>
      <w:r w:rsidR="008132D1" w:rsidRPr="00E44156">
        <w:rPr>
          <w:color w:val="000000" w:themeColor="text1"/>
          <w:lang w:val="vi-VN"/>
        </w:rPr>
        <w:t>S</w:t>
      </w:r>
      <w:r w:rsidR="00EF51B8" w:rsidRPr="00252CEF">
        <w:rPr>
          <w:color w:val="000000" w:themeColor="text1"/>
          <w:lang w:val="vi-VN"/>
        </w:rPr>
        <w:t>ố liệu</w:t>
      </w:r>
      <w:r w:rsidR="00FB6F69" w:rsidRPr="00252CEF">
        <w:rPr>
          <w:color w:val="000000" w:themeColor="text1"/>
          <w:lang w:val="vi-VN"/>
        </w:rPr>
        <w:t xml:space="preserve"> </w:t>
      </w:r>
      <w:r w:rsidR="00EF51B8" w:rsidRPr="00252CEF">
        <w:rPr>
          <w:color w:val="000000" w:themeColor="text1"/>
          <w:lang w:val="vi-VN"/>
        </w:rPr>
        <w:t xml:space="preserve">vụ việc cưỡng chế không thành; số liệu các vụ việc chậm giao tài sản cho người trúng đấu giá ngay tình theo quy định </w:t>
      </w:r>
      <w:r w:rsidR="002E495B" w:rsidRPr="00252CEF">
        <w:rPr>
          <w:color w:val="000000" w:themeColor="text1"/>
          <w:lang w:val="vi-VN"/>
        </w:rPr>
        <w:t>của pháp luật.</w:t>
      </w:r>
    </w:p>
    <w:p w14:paraId="5CE7B239" w14:textId="400EAD3A" w:rsidR="00AA0A7F" w:rsidRDefault="009423A4" w:rsidP="006858F1">
      <w:pPr>
        <w:spacing w:after="120" w:line="320" w:lineRule="exact"/>
        <w:ind w:firstLine="720"/>
        <w:jc w:val="both"/>
        <w:rPr>
          <w:color w:val="000000" w:themeColor="text1"/>
          <w:lang w:val="vi-VN"/>
        </w:rPr>
      </w:pPr>
      <w:r w:rsidRPr="00252CEF">
        <w:rPr>
          <w:color w:val="000000" w:themeColor="text1"/>
          <w:lang w:val="vi-VN"/>
        </w:rPr>
        <w:t>(</w:t>
      </w:r>
      <w:r w:rsidR="00B13AB0">
        <w:rPr>
          <w:color w:val="000000" w:themeColor="text1"/>
          <w:lang w:val="vi-VN"/>
        </w:rPr>
        <w:t>2</w:t>
      </w:r>
      <w:r w:rsidRPr="00252CEF">
        <w:rPr>
          <w:color w:val="000000" w:themeColor="text1"/>
          <w:lang w:val="vi-VN"/>
        </w:rPr>
        <w:t xml:space="preserve">) </w:t>
      </w:r>
      <w:r w:rsidR="00131BD9" w:rsidRPr="00E44156">
        <w:rPr>
          <w:color w:val="000000" w:themeColor="text1"/>
          <w:lang w:val="vi-VN"/>
        </w:rPr>
        <w:t>N</w:t>
      </w:r>
      <w:r w:rsidR="00BE7EB8" w:rsidRPr="00252CEF">
        <w:rPr>
          <w:color w:val="000000" w:themeColor="text1"/>
          <w:lang w:val="vi-VN"/>
        </w:rPr>
        <w:t xml:space="preserve">guyên nhân (chủ quan) dẫn đến việc chưa xử lý </w:t>
      </w:r>
      <w:r w:rsidR="00B53029" w:rsidRPr="00252CEF">
        <w:rPr>
          <w:color w:val="000000" w:themeColor="text1"/>
          <w:lang w:val="vi-VN"/>
        </w:rPr>
        <w:t xml:space="preserve">được </w:t>
      </w:r>
      <w:r w:rsidR="00BE7EB8" w:rsidRPr="00252CEF">
        <w:rPr>
          <w:color w:val="000000" w:themeColor="text1"/>
          <w:lang w:val="vi-VN"/>
        </w:rPr>
        <w:t xml:space="preserve">các trường hợp </w:t>
      </w:r>
      <w:r w:rsidR="00892A1B" w:rsidRPr="004565A8">
        <w:rPr>
          <w:color w:val="000000" w:themeColor="text1"/>
          <w:lang w:val="vi-VN" w:eastAsia="vi-VN"/>
        </w:rPr>
        <w:t xml:space="preserve">chậm thi hành án, không chấp hành, chấp hành không đúng hoặc không đầy đủ nội dung bản án, quyết định của Tòa án </w:t>
      </w:r>
      <w:r w:rsidR="002E2FFA">
        <w:rPr>
          <w:color w:val="000000" w:themeColor="text1"/>
          <w:lang w:val="vi-VN"/>
        </w:rPr>
        <w:t xml:space="preserve">theo </w:t>
      </w:r>
      <w:r w:rsidR="00AA0A7F" w:rsidRPr="00252CEF">
        <w:rPr>
          <w:color w:val="000000" w:themeColor="text1"/>
          <w:lang w:val="vi-VN"/>
        </w:rPr>
        <w:t>Nghị định số 71/2016/NĐ-CP ngày 01/7/2016</w:t>
      </w:r>
      <w:r w:rsidR="00126086" w:rsidRPr="00252CEF">
        <w:rPr>
          <w:color w:val="000000" w:themeColor="text1"/>
          <w:lang w:val="vi-VN"/>
        </w:rPr>
        <w:t xml:space="preserve"> của Chính phủ</w:t>
      </w:r>
      <w:r w:rsidR="00AA0A7F" w:rsidRPr="00252CEF">
        <w:rPr>
          <w:color w:val="000000" w:themeColor="text1"/>
          <w:lang w:val="vi-VN"/>
        </w:rPr>
        <w:t xml:space="preserve"> quy định thời hạn, trình tự, thủ tục thi hành án hành chính và xử lý trách nhiệm đối với người không thi hành bản án, quyết định của Tòa án.</w:t>
      </w:r>
    </w:p>
    <w:p w14:paraId="0E1857ED" w14:textId="49A29FBE" w:rsidR="00FE24ED" w:rsidRPr="00470C90" w:rsidRDefault="00FE24ED" w:rsidP="006858F1">
      <w:pPr>
        <w:spacing w:after="120" w:line="320" w:lineRule="exact"/>
        <w:ind w:firstLine="720"/>
        <w:jc w:val="both"/>
        <w:rPr>
          <w:color w:val="000000" w:themeColor="text1"/>
          <w:lang w:val="vi-VN"/>
        </w:rPr>
      </w:pPr>
      <w:r w:rsidRPr="00470C90">
        <w:rPr>
          <w:color w:val="000000" w:themeColor="text1"/>
          <w:lang w:val="vi-VN"/>
        </w:rPr>
        <w:t xml:space="preserve">(3) Bổ sung số liệu về </w:t>
      </w:r>
      <w:r w:rsidRPr="00AA563D">
        <w:rPr>
          <w:color w:val="000000" w:themeColor="text1"/>
          <w:lang w:val="vi-VN" w:eastAsia="vi-VN"/>
        </w:rPr>
        <w:t xml:space="preserve">số người chấp hành án </w:t>
      </w:r>
      <w:r w:rsidRPr="00470C90">
        <w:rPr>
          <w:color w:val="000000" w:themeColor="text1"/>
          <w:lang w:val="vi-VN" w:eastAsia="vi-VN"/>
        </w:rPr>
        <w:t xml:space="preserve">tại cộng đồng </w:t>
      </w:r>
      <w:r w:rsidRPr="00AA563D">
        <w:rPr>
          <w:color w:val="000000" w:themeColor="text1"/>
          <w:lang w:val="vi-VN" w:eastAsia="vi-VN"/>
        </w:rPr>
        <w:t>phạm tội mới</w:t>
      </w:r>
      <w:r w:rsidRPr="00470C90">
        <w:rPr>
          <w:color w:val="000000" w:themeColor="text1"/>
          <w:lang w:val="vi-VN" w:eastAsia="vi-VN"/>
        </w:rPr>
        <w:t xml:space="preserve">, số người </w:t>
      </w:r>
      <w:r w:rsidRPr="00AA563D">
        <w:rPr>
          <w:color w:val="000000" w:themeColor="text1"/>
          <w:lang w:val="vi-VN" w:eastAsia="vi-VN"/>
        </w:rPr>
        <w:t xml:space="preserve">được hưởng án treo vi phạm, </w:t>
      </w:r>
      <w:r w:rsidRPr="00AA563D">
        <w:rPr>
          <w:color w:val="000000" w:themeColor="text1"/>
          <w:spacing w:val="2"/>
          <w:lang w:val="vi-VN" w:eastAsia="vi-VN"/>
        </w:rPr>
        <w:t>bị Toà án buộc chấp hành hình phạt tù</w:t>
      </w:r>
      <w:r w:rsidRPr="00470C90">
        <w:rPr>
          <w:color w:val="000000" w:themeColor="text1"/>
          <w:spacing w:val="2"/>
          <w:lang w:val="vi-VN" w:eastAsia="vi-VN"/>
        </w:rPr>
        <w:t>.</w:t>
      </w:r>
    </w:p>
    <w:p w14:paraId="7EF1CA3A" w14:textId="6D1F957F" w:rsidR="00AD1E46" w:rsidRPr="00252CEF" w:rsidRDefault="001A0D90" w:rsidP="006858F1">
      <w:pPr>
        <w:spacing w:after="120" w:line="320" w:lineRule="exact"/>
        <w:ind w:firstLine="720"/>
        <w:jc w:val="both"/>
        <w:rPr>
          <w:color w:val="000000" w:themeColor="text1"/>
          <w:lang w:val="vi-VN"/>
        </w:rPr>
      </w:pPr>
      <w:r w:rsidRPr="00252CEF">
        <w:rPr>
          <w:color w:val="000000" w:themeColor="text1"/>
          <w:lang w:val="vi-VN"/>
        </w:rPr>
        <w:t>Trên đây là kết quả nghiên cứu</w:t>
      </w:r>
      <w:r w:rsidR="00B220A1" w:rsidRPr="00B220A1">
        <w:rPr>
          <w:color w:val="000000" w:themeColor="text1"/>
          <w:lang w:val="vi-VN"/>
        </w:rPr>
        <w:t xml:space="preserve"> bước đầu thẩm tra</w:t>
      </w:r>
      <w:r w:rsidRPr="00252CEF">
        <w:rPr>
          <w:color w:val="000000" w:themeColor="text1"/>
          <w:lang w:val="vi-VN"/>
        </w:rPr>
        <w:t xml:space="preserve"> </w:t>
      </w:r>
      <w:r w:rsidR="009648B9" w:rsidRPr="00252CEF">
        <w:rPr>
          <w:color w:val="000000" w:themeColor="text1"/>
          <w:lang w:val="vi-VN"/>
        </w:rPr>
        <w:t>Báo cáo của Chính phủ về công t</w:t>
      </w:r>
      <w:r w:rsidRPr="00252CEF">
        <w:rPr>
          <w:color w:val="000000" w:themeColor="text1"/>
          <w:lang w:val="vi-VN"/>
        </w:rPr>
        <w:t>ác thi hành án 10 tháng năm 202</w:t>
      </w:r>
      <w:r w:rsidR="00B23304" w:rsidRPr="004565A8">
        <w:rPr>
          <w:color w:val="000000" w:themeColor="text1"/>
          <w:lang w:val="vi-VN"/>
        </w:rPr>
        <w:t>5</w:t>
      </w:r>
      <w:r w:rsidRPr="00252CEF">
        <w:rPr>
          <w:color w:val="000000" w:themeColor="text1"/>
          <w:lang w:val="vi-VN"/>
        </w:rPr>
        <w:t>,</w:t>
      </w:r>
      <w:r w:rsidR="009648B9" w:rsidRPr="00252CEF">
        <w:rPr>
          <w:color w:val="000000" w:themeColor="text1"/>
          <w:lang w:val="vi-VN"/>
        </w:rPr>
        <w:t xml:space="preserve"> </w:t>
      </w:r>
      <w:r w:rsidR="00C911DA">
        <w:rPr>
          <w:color w:val="000000" w:themeColor="text1"/>
          <w:lang w:val="vi-VN"/>
        </w:rPr>
        <w:t>Nhóm Thi hành án</w:t>
      </w:r>
      <w:r w:rsidR="009648B9" w:rsidRPr="00252CEF">
        <w:rPr>
          <w:color w:val="000000" w:themeColor="text1"/>
          <w:lang w:val="vi-VN"/>
        </w:rPr>
        <w:t xml:space="preserve"> trân trọng báo cáo </w:t>
      </w:r>
      <w:r w:rsidR="00B220A1">
        <w:rPr>
          <w:color w:val="000000" w:themeColor="text1"/>
          <w:lang w:val="vi-VN"/>
        </w:rPr>
        <w:t>Thường trực Ủy ban Pháp luật và Tư pháp</w:t>
      </w:r>
      <w:r w:rsidR="009648B9" w:rsidRPr="00252CEF">
        <w:rPr>
          <w:color w:val="000000" w:themeColor="text1"/>
          <w:lang w:val="vi-VN"/>
        </w:rPr>
        <w:t>./.</w:t>
      </w:r>
      <w:r w:rsidR="009648B9" w:rsidRPr="00252CEF">
        <w:rPr>
          <w:color w:val="000000" w:themeColor="text1"/>
          <w:lang w:val="vi-VN"/>
        </w:rPr>
        <w:tab/>
      </w:r>
    </w:p>
    <w:tbl>
      <w:tblPr>
        <w:tblW w:w="9356" w:type="dxa"/>
        <w:tblLook w:val="01E0" w:firstRow="1" w:lastRow="1" w:firstColumn="1" w:lastColumn="1" w:noHBand="0" w:noVBand="0"/>
      </w:tblPr>
      <w:tblGrid>
        <w:gridCol w:w="4219"/>
        <w:gridCol w:w="5137"/>
      </w:tblGrid>
      <w:tr w:rsidR="0010119C" w:rsidRPr="00252CEF" w14:paraId="6BA0171C" w14:textId="77777777" w:rsidTr="007A43AD">
        <w:trPr>
          <w:trHeight w:val="233"/>
        </w:trPr>
        <w:tc>
          <w:tcPr>
            <w:tcW w:w="4219" w:type="dxa"/>
            <w:shd w:val="clear" w:color="auto" w:fill="auto"/>
          </w:tcPr>
          <w:p w14:paraId="100FA0F8" w14:textId="77777777" w:rsidR="00AD1E46" w:rsidRPr="00252CEF" w:rsidRDefault="009648B9" w:rsidP="00303F0C">
            <w:pPr>
              <w:jc w:val="center"/>
              <w:rPr>
                <w:b/>
                <w:color w:val="000000" w:themeColor="text1"/>
                <w:lang w:val="vi-VN"/>
              </w:rPr>
            </w:pPr>
            <w:r w:rsidRPr="00252CEF">
              <w:rPr>
                <w:color w:val="000000" w:themeColor="text1"/>
                <w:lang w:val="vi-VN"/>
              </w:rPr>
              <w:tab/>
            </w:r>
            <w:r w:rsidRPr="00252CEF">
              <w:rPr>
                <w:color w:val="000000" w:themeColor="text1"/>
                <w:lang w:val="vi-VN"/>
              </w:rPr>
              <w:tab/>
            </w:r>
            <w:r w:rsidRPr="00252CEF">
              <w:rPr>
                <w:color w:val="000000" w:themeColor="text1"/>
                <w:lang w:val="vi-VN"/>
              </w:rPr>
              <w:tab/>
            </w:r>
          </w:p>
        </w:tc>
        <w:tc>
          <w:tcPr>
            <w:tcW w:w="5137" w:type="dxa"/>
            <w:shd w:val="clear" w:color="auto" w:fill="auto"/>
          </w:tcPr>
          <w:p w14:paraId="429F12C6" w14:textId="3F627DD7" w:rsidR="00AD1E46" w:rsidRPr="00252CEF" w:rsidRDefault="00C911DA" w:rsidP="00AD1E46">
            <w:pPr>
              <w:jc w:val="center"/>
              <w:rPr>
                <w:i/>
                <w:color w:val="000000" w:themeColor="text1"/>
              </w:rPr>
            </w:pPr>
            <w:r>
              <w:rPr>
                <w:b/>
                <w:color w:val="000000" w:themeColor="text1"/>
                <w:sz w:val="24"/>
                <w:szCs w:val="24"/>
              </w:rPr>
              <w:t>NHÓM THI HÀNH ÁN</w:t>
            </w:r>
          </w:p>
        </w:tc>
      </w:tr>
    </w:tbl>
    <w:p w14:paraId="4A8AC58A" w14:textId="77777777" w:rsidR="00AD1E46" w:rsidRPr="00252CEF" w:rsidRDefault="00AD1E46" w:rsidP="00F50F02">
      <w:pPr>
        <w:jc w:val="center"/>
      </w:pPr>
    </w:p>
    <w:sectPr w:rsidR="00AD1E46" w:rsidRPr="00252CEF" w:rsidSect="007E7DCD">
      <w:footerReference w:type="default" r:id="rId7"/>
      <w:pgSz w:w="11909" w:h="16834" w:code="9"/>
      <w:pgMar w:top="1134" w:right="851" w:bottom="1134" w:left="1701" w:header="720"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AEDB2" w14:textId="77777777" w:rsidR="00534DE4" w:rsidRDefault="00534DE4" w:rsidP="009648B9">
      <w:r>
        <w:separator/>
      </w:r>
    </w:p>
  </w:endnote>
  <w:endnote w:type="continuationSeparator" w:id="0">
    <w:p w14:paraId="08214F1A" w14:textId="77777777" w:rsidR="00534DE4" w:rsidRDefault="00534DE4" w:rsidP="0096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AC915" w14:textId="450CA18A" w:rsidR="000C33EB" w:rsidRDefault="000C33EB">
    <w:pPr>
      <w:pStyle w:val="Footer"/>
      <w:jc w:val="center"/>
    </w:pPr>
    <w:r>
      <w:rPr>
        <w:noProof w:val="0"/>
      </w:rPr>
      <w:fldChar w:fldCharType="begin"/>
    </w:r>
    <w:r>
      <w:instrText xml:space="preserve"> PAGE   \* MERGEFORMAT </w:instrText>
    </w:r>
    <w:r>
      <w:rPr>
        <w:noProof w:val="0"/>
      </w:rPr>
      <w:fldChar w:fldCharType="separate"/>
    </w:r>
    <w:r w:rsidR="00F27F3D">
      <w:t>4</w:t>
    </w:r>
    <w:r>
      <w:fldChar w:fldCharType="end"/>
    </w:r>
  </w:p>
  <w:p w14:paraId="52211926" w14:textId="77777777" w:rsidR="000C33EB" w:rsidRDefault="000C33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E1864" w14:textId="77777777" w:rsidR="00534DE4" w:rsidRDefault="00534DE4" w:rsidP="009648B9">
      <w:r>
        <w:separator/>
      </w:r>
    </w:p>
  </w:footnote>
  <w:footnote w:type="continuationSeparator" w:id="0">
    <w:p w14:paraId="5A873EFC" w14:textId="77777777" w:rsidR="00534DE4" w:rsidRDefault="00534DE4" w:rsidP="009648B9">
      <w:r>
        <w:continuationSeparator/>
      </w:r>
    </w:p>
  </w:footnote>
  <w:footnote w:id="1">
    <w:p w14:paraId="160934C1" w14:textId="0BFE6758" w:rsidR="009828B8" w:rsidRPr="009828B8" w:rsidRDefault="009828B8" w:rsidP="009828B8">
      <w:pPr>
        <w:pStyle w:val="FootnoteText"/>
        <w:jc w:val="both"/>
        <w:rPr>
          <w:sz w:val="20"/>
          <w:szCs w:val="20"/>
        </w:rPr>
      </w:pPr>
      <w:r w:rsidRPr="009828B8">
        <w:rPr>
          <w:rStyle w:val="FootnoteReference"/>
          <w:sz w:val="20"/>
          <w:szCs w:val="20"/>
        </w:rPr>
        <w:footnoteRef/>
      </w:r>
      <w:r w:rsidRPr="009828B8">
        <w:rPr>
          <w:sz w:val="20"/>
          <w:szCs w:val="20"/>
        </w:rPr>
        <w:t xml:space="preserve"> </w:t>
      </w:r>
      <w:proofErr w:type="spellStart"/>
      <w:r w:rsidRPr="009828B8">
        <w:rPr>
          <w:sz w:val="20"/>
          <w:szCs w:val="20"/>
        </w:rPr>
        <w:t>Chính</w:t>
      </w:r>
      <w:proofErr w:type="spellEnd"/>
      <w:r w:rsidRPr="009828B8">
        <w:rPr>
          <w:sz w:val="20"/>
          <w:szCs w:val="20"/>
        </w:rPr>
        <w:t xml:space="preserve"> </w:t>
      </w:r>
      <w:proofErr w:type="spellStart"/>
      <w:r w:rsidRPr="009828B8">
        <w:rPr>
          <w:sz w:val="20"/>
          <w:szCs w:val="20"/>
        </w:rPr>
        <w:t>phủ</w:t>
      </w:r>
      <w:proofErr w:type="spellEnd"/>
      <w:r w:rsidRPr="009828B8">
        <w:rPr>
          <w:sz w:val="20"/>
          <w:szCs w:val="20"/>
        </w:rPr>
        <w:t xml:space="preserve"> </w:t>
      </w:r>
      <w:proofErr w:type="spellStart"/>
      <w:r w:rsidRPr="009828B8">
        <w:rPr>
          <w:sz w:val="20"/>
          <w:szCs w:val="20"/>
        </w:rPr>
        <w:t>đang</w:t>
      </w:r>
      <w:proofErr w:type="spellEnd"/>
      <w:r w:rsidRPr="009828B8">
        <w:rPr>
          <w:sz w:val="20"/>
          <w:szCs w:val="20"/>
        </w:rPr>
        <w:t xml:space="preserve"> </w:t>
      </w:r>
      <w:proofErr w:type="spellStart"/>
      <w:r w:rsidRPr="009828B8">
        <w:rPr>
          <w:sz w:val="20"/>
          <w:szCs w:val="20"/>
        </w:rPr>
        <w:t>trình</w:t>
      </w:r>
      <w:proofErr w:type="spellEnd"/>
      <w:r w:rsidRPr="009828B8">
        <w:rPr>
          <w:sz w:val="20"/>
          <w:szCs w:val="20"/>
        </w:rPr>
        <w:t xml:space="preserve"> </w:t>
      </w:r>
      <w:proofErr w:type="spellStart"/>
      <w:r w:rsidRPr="009828B8">
        <w:rPr>
          <w:sz w:val="20"/>
          <w:szCs w:val="20"/>
        </w:rPr>
        <w:t>Quốc</w:t>
      </w:r>
      <w:proofErr w:type="spellEnd"/>
      <w:r w:rsidRPr="009828B8">
        <w:rPr>
          <w:sz w:val="20"/>
          <w:szCs w:val="20"/>
        </w:rPr>
        <w:t xml:space="preserve"> </w:t>
      </w:r>
      <w:proofErr w:type="spellStart"/>
      <w:r w:rsidRPr="009828B8">
        <w:rPr>
          <w:sz w:val="20"/>
          <w:szCs w:val="20"/>
        </w:rPr>
        <w:t>hội</w:t>
      </w:r>
      <w:proofErr w:type="spellEnd"/>
      <w:r w:rsidRPr="009828B8">
        <w:rPr>
          <w:sz w:val="20"/>
          <w:szCs w:val="20"/>
        </w:rPr>
        <w:t xml:space="preserve"> </w:t>
      </w:r>
      <w:proofErr w:type="spellStart"/>
      <w:r w:rsidRPr="009828B8">
        <w:rPr>
          <w:sz w:val="20"/>
          <w:szCs w:val="20"/>
        </w:rPr>
        <w:t>xem</w:t>
      </w:r>
      <w:proofErr w:type="spellEnd"/>
      <w:r w:rsidRPr="009828B8">
        <w:rPr>
          <w:sz w:val="20"/>
          <w:szCs w:val="20"/>
        </w:rPr>
        <w:t xml:space="preserve"> </w:t>
      </w:r>
      <w:proofErr w:type="spellStart"/>
      <w:r w:rsidRPr="009828B8">
        <w:rPr>
          <w:sz w:val="20"/>
          <w:szCs w:val="20"/>
        </w:rPr>
        <w:t>xét</w:t>
      </w:r>
      <w:proofErr w:type="spellEnd"/>
      <w:r w:rsidRPr="009828B8">
        <w:rPr>
          <w:sz w:val="20"/>
          <w:szCs w:val="20"/>
        </w:rPr>
        <w:t xml:space="preserve"> </w:t>
      </w:r>
      <w:proofErr w:type="spellStart"/>
      <w:r w:rsidRPr="009828B8">
        <w:rPr>
          <w:sz w:val="20"/>
          <w:szCs w:val="20"/>
        </w:rPr>
        <w:t>dự</w:t>
      </w:r>
      <w:proofErr w:type="spellEnd"/>
      <w:r w:rsidRPr="009828B8">
        <w:rPr>
          <w:sz w:val="20"/>
          <w:szCs w:val="20"/>
        </w:rPr>
        <w:t xml:space="preserve"> </w:t>
      </w:r>
      <w:proofErr w:type="spellStart"/>
      <w:r w:rsidRPr="009828B8">
        <w:rPr>
          <w:sz w:val="20"/>
          <w:szCs w:val="20"/>
        </w:rPr>
        <w:t>án</w:t>
      </w:r>
      <w:proofErr w:type="spellEnd"/>
      <w:r w:rsidRPr="009828B8">
        <w:rPr>
          <w:sz w:val="20"/>
          <w:szCs w:val="20"/>
        </w:rPr>
        <w:t xml:space="preserve"> </w:t>
      </w:r>
      <w:proofErr w:type="spellStart"/>
      <w:r w:rsidRPr="009828B8">
        <w:rPr>
          <w:sz w:val="20"/>
          <w:szCs w:val="20"/>
        </w:rPr>
        <w:t>Luật</w:t>
      </w:r>
      <w:proofErr w:type="spellEnd"/>
      <w:r w:rsidRPr="009828B8">
        <w:rPr>
          <w:sz w:val="20"/>
          <w:szCs w:val="20"/>
        </w:rPr>
        <w:t xml:space="preserve"> THADS (</w:t>
      </w:r>
      <w:proofErr w:type="spellStart"/>
      <w:r w:rsidRPr="009828B8">
        <w:rPr>
          <w:sz w:val="20"/>
          <w:szCs w:val="20"/>
        </w:rPr>
        <w:t>sửa</w:t>
      </w:r>
      <w:proofErr w:type="spellEnd"/>
      <w:r w:rsidRPr="009828B8">
        <w:rPr>
          <w:sz w:val="20"/>
          <w:szCs w:val="20"/>
        </w:rPr>
        <w:t xml:space="preserve"> </w:t>
      </w:r>
      <w:proofErr w:type="spellStart"/>
      <w:r w:rsidRPr="009828B8">
        <w:rPr>
          <w:sz w:val="20"/>
          <w:szCs w:val="20"/>
        </w:rPr>
        <w:t>đổi</w:t>
      </w:r>
      <w:proofErr w:type="spellEnd"/>
      <w:r w:rsidRPr="009828B8">
        <w:rPr>
          <w:sz w:val="20"/>
          <w:szCs w:val="20"/>
        </w:rPr>
        <w:t xml:space="preserve">) </w:t>
      </w:r>
      <w:proofErr w:type="spellStart"/>
      <w:r w:rsidRPr="009828B8">
        <w:rPr>
          <w:sz w:val="20"/>
          <w:szCs w:val="20"/>
        </w:rPr>
        <w:t>và</w:t>
      </w:r>
      <w:proofErr w:type="spellEnd"/>
      <w:r w:rsidRPr="009828B8">
        <w:rPr>
          <w:sz w:val="20"/>
          <w:szCs w:val="20"/>
        </w:rPr>
        <w:t xml:space="preserve"> </w:t>
      </w:r>
      <w:proofErr w:type="spellStart"/>
      <w:r w:rsidRPr="009828B8">
        <w:rPr>
          <w:sz w:val="20"/>
          <w:szCs w:val="20"/>
        </w:rPr>
        <w:t>dự</w:t>
      </w:r>
      <w:proofErr w:type="spellEnd"/>
      <w:r w:rsidRPr="009828B8">
        <w:rPr>
          <w:sz w:val="20"/>
          <w:szCs w:val="20"/>
        </w:rPr>
        <w:t xml:space="preserve"> </w:t>
      </w:r>
      <w:proofErr w:type="spellStart"/>
      <w:r w:rsidRPr="009828B8">
        <w:rPr>
          <w:sz w:val="20"/>
          <w:szCs w:val="20"/>
        </w:rPr>
        <w:t>án</w:t>
      </w:r>
      <w:proofErr w:type="spellEnd"/>
      <w:r w:rsidRPr="009828B8">
        <w:rPr>
          <w:sz w:val="20"/>
          <w:szCs w:val="20"/>
        </w:rPr>
        <w:t xml:space="preserve"> </w:t>
      </w:r>
      <w:proofErr w:type="spellStart"/>
      <w:r w:rsidRPr="009828B8">
        <w:rPr>
          <w:sz w:val="20"/>
          <w:szCs w:val="20"/>
        </w:rPr>
        <w:t>Luật</w:t>
      </w:r>
      <w:proofErr w:type="spellEnd"/>
      <w:r w:rsidRPr="009828B8">
        <w:rPr>
          <w:sz w:val="20"/>
          <w:szCs w:val="20"/>
        </w:rPr>
        <w:t xml:space="preserve"> THAHS (</w:t>
      </w:r>
      <w:proofErr w:type="spellStart"/>
      <w:r w:rsidRPr="009828B8">
        <w:rPr>
          <w:sz w:val="20"/>
          <w:szCs w:val="20"/>
        </w:rPr>
        <w:t>sửa</w:t>
      </w:r>
      <w:proofErr w:type="spellEnd"/>
      <w:r w:rsidRPr="009828B8">
        <w:rPr>
          <w:sz w:val="20"/>
          <w:szCs w:val="20"/>
        </w:rPr>
        <w:t xml:space="preserve"> </w:t>
      </w:r>
      <w:proofErr w:type="spellStart"/>
      <w:r w:rsidRPr="009828B8">
        <w:rPr>
          <w:sz w:val="20"/>
          <w:szCs w:val="20"/>
        </w:rPr>
        <w:t>đổi</w:t>
      </w:r>
      <w:proofErr w:type="spellEnd"/>
      <w:r w:rsidRPr="009828B8">
        <w:rPr>
          <w:sz w:val="20"/>
          <w:szCs w:val="20"/>
        </w:rPr>
        <w:t xml:space="preserve">) </w:t>
      </w:r>
      <w:proofErr w:type="spellStart"/>
      <w:r w:rsidRPr="009828B8">
        <w:rPr>
          <w:sz w:val="20"/>
          <w:szCs w:val="20"/>
        </w:rPr>
        <w:t>và</w:t>
      </w:r>
      <w:proofErr w:type="spellEnd"/>
      <w:r w:rsidRPr="009828B8">
        <w:rPr>
          <w:sz w:val="20"/>
          <w:szCs w:val="20"/>
        </w:rPr>
        <w:t xml:space="preserve"> ban </w:t>
      </w:r>
      <w:proofErr w:type="spellStart"/>
      <w:r w:rsidRPr="009828B8">
        <w:rPr>
          <w:sz w:val="20"/>
          <w:szCs w:val="20"/>
        </w:rPr>
        <w:t>hành</w:t>
      </w:r>
      <w:proofErr w:type="spellEnd"/>
      <w:r w:rsidRPr="009828B8">
        <w:rPr>
          <w:sz w:val="20"/>
          <w:szCs w:val="20"/>
        </w:rPr>
        <w:t xml:space="preserve"> </w:t>
      </w:r>
      <w:proofErr w:type="spellStart"/>
      <w:r w:rsidRPr="009828B8">
        <w:rPr>
          <w:sz w:val="20"/>
          <w:szCs w:val="20"/>
        </w:rPr>
        <w:t>văn</w:t>
      </w:r>
      <w:proofErr w:type="spellEnd"/>
      <w:r w:rsidRPr="009828B8">
        <w:rPr>
          <w:sz w:val="20"/>
          <w:szCs w:val="20"/>
        </w:rPr>
        <w:t xml:space="preserve"> </w:t>
      </w:r>
      <w:proofErr w:type="spellStart"/>
      <w:r w:rsidRPr="009828B8">
        <w:rPr>
          <w:sz w:val="20"/>
          <w:szCs w:val="20"/>
        </w:rPr>
        <w:t>bản</w:t>
      </w:r>
      <w:proofErr w:type="spellEnd"/>
      <w:r w:rsidRPr="009828B8">
        <w:rPr>
          <w:sz w:val="20"/>
          <w:szCs w:val="20"/>
        </w:rPr>
        <w:t xml:space="preserve"> </w:t>
      </w:r>
      <w:proofErr w:type="spellStart"/>
      <w:r w:rsidRPr="009828B8">
        <w:rPr>
          <w:sz w:val="20"/>
          <w:szCs w:val="20"/>
        </w:rPr>
        <w:t>quy</w:t>
      </w:r>
      <w:proofErr w:type="spellEnd"/>
      <w:r w:rsidRPr="009828B8">
        <w:rPr>
          <w:sz w:val="20"/>
          <w:szCs w:val="20"/>
        </w:rPr>
        <w:t xml:space="preserve"> </w:t>
      </w:r>
      <w:proofErr w:type="spellStart"/>
      <w:r w:rsidRPr="009828B8">
        <w:rPr>
          <w:sz w:val="20"/>
          <w:szCs w:val="20"/>
        </w:rPr>
        <w:t>định</w:t>
      </w:r>
      <w:proofErr w:type="spellEnd"/>
      <w:r w:rsidRPr="009828B8">
        <w:rPr>
          <w:sz w:val="20"/>
          <w:szCs w:val="20"/>
        </w:rPr>
        <w:t xml:space="preserve"> chi </w:t>
      </w:r>
      <w:proofErr w:type="spellStart"/>
      <w:r w:rsidRPr="009828B8">
        <w:rPr>
          <w:sz w:val="20"/>
          <w:szCs w:val="20"/>
        </w:rPr>
        <w:t>tiết</w:t>
      </w:r>
      <w:proofErr w:type="spellEnd"/>
      <w:r w:rsidRPr="009828B8">
        <w:rPr>
          <w:sz w:val="20"/>
          <w:szCs w:val="20"/>
        </w:rPr>
        <w:t xml:space="preserve">, </w:t>
      </w:r>
      <w:proofErr w:type="spellStart"/>
      <w:r w:rsidRPr="009828B8">
        <w:rPr>
          <w:sz w:val="20"/>
          <w:szCs w:val="20"/>
        </w:rPr>
        <w:t>hướng</w:t>
      </w:r>
      <w:proofErr w:type="spellEnd"/>
      <w:r w:rsidRPr="009828B8">
        <w:rPr>
          <w:sz w:val="20"/>
          <w:szCs w:val="20"/>
        </w:rPr>
        <w:t xml:space="preserve"> </w:t>
      </w:r>
      <w:proofErr w:type="spellStart"/>
      <w:r w:rsidRPr="009828B8">
        <w:rPr>
          <w:sz w:val="20"/>
          <w:szCs w:val="20"/>
        </w:rPr>
        <w:t>dẫn</w:t>
      </w:r>
      <w:proofErr w:type="spellEnd"/>
      <w:r w:rsidRPr="009828B8">
        <w:rPr>
          <w:sz w:val="20"/>
          <w:szCs w:val="20"/>
        </w:rPr>
        <w:t xml:space="preserve"> </w:t>
      </w:r>
      <w:proofErr w:type="spellStart"/>
      <w:r w:rsidRPr="009828B8">
        <w:rPr>
          <w:sz w:val="20"/>
          <w:szCs w:val="20"/>
        </w:rPr>
        <w:t>thi</w:t>
      </w:r>
      <w:proofErr w:type="spellEnd"/>
      <w:r w:rsidRPr="009828B8">
        <w:rPr>
          <w:sz w:val="20"/>
          <w:szCs w:val="20"/>
        </w:rPr>
        <w:t xml:space="preserve"> </w:t>
      </w:r>
      <w:proofErr w:type="spellStart"/>
      <w:r w:rsidRPr="009828B8">
        <w:rPr>
          <w:sz w:val="20"/>
          <w:szCs w:val="20"/>
        </w:rPr>
        <w:t>hành</w:t>
      </w:r>
      <w:proofErr w:type="spellEnd"/>
    </w:p>
  </w:footnote>
  <w:footnote w:id="2">
    <w:p w14:paraId="59F4AF14" w14:textId="56A2CF51" w:rsidR="00547E8D" w:rsidRPr="00A26AE4" w:rsidRDefault="00547E8D" w:rsidP="00F27F3D">
      <w:pPr>
        <w:pStyle w:val="FootnoteText"/>
        <w:jc w:val="both"/>
        <w:rPr>
          <w:sz w:val="20"/>
          <w:szCs w:val="20"/>
        </w:rPr>
      </w:pPr>
      <w:r w:rsidRPr="00A26AE4">
        <w:rPr>
          <w:rStyle w:val="FootnoteReference"/>
          <w:sz w:val="20"/>
          <w:szCs w:val="20"/>
        </w:rPr>
        <w:footnoteRef/>
      </w:r>
      <w:r w:rsidRPr="00A26AE4">
        <w:rPr>
          <w:sz w:val="20"/>
          <w:szCs w:val="20"/>
        </w:rPr>
        <w:t xml:space="preserve"> </w:t>
      </w:r>
      <w:r w:rsidRPr="00A26AE4">
        <w:rPr>
          <w:bCs/>
          <w:noProof/>
          <w:sz w:val="20"/>
          <w:szCs w:val="20"/>
          <w:lang w:val="vi-VN"/>
        </w:rPr>
        <w:t xml:space="preserve">Bộ Tư pháp đã phát hiện 11 vụ/12 trường hợp tham nhũng, tiêu cực trong hệ thống THADS, </w:t>
      </w:r>
      <w:r w:rsidR="000D39A6" w:rsidRPr="00A26AE4">
        <w:rPr>
          <w:bCs/>
          <w:noProof/>
          <w:sz w:val="20"/>
          <w:szCs w:val="20"/>
          <w:lang w:val="vi-VN"/>
        </w:rPr>
        <w:t>thu hồi trên 6,</w:t>
      </w:r>
      <w:r w:rsidRPr="00A26AE4">
        <w:rPr>
          <w:bCs/>
          <w:noProof/>
          <w:sz w:val="20"/>
          <w:szCs w:val="20"/>
          <w:lang w:val="vi-VN"/>
        </w:rPr>
        <w:t xml:space="preserve">963 </w:t>
      </w:r>
      <w:r w:rsidR="000D39A6" w:rsidRPr="00A26AE4">
        <w:rPr>
          <w:bCs/>
          <w:noProof/>
          <w:sz w:val="20"/>
          <w:szCs w:val="20"/>
        </w:rPr>
        <w:t>tỷ</w:t>
      </w:r>
      <w:r w:rsidRPr="00A26AE4">
        <w:rPr>
          <w:bCs/>
          <w:noProof/>
          <w:sz w:val="20"/>
          <w:szCs w:val="20"/>
          <w:lang w:val="vi-VN"/>
        </w:rPr>
        <w:t xml:space="preserve"> đồng; xử lý kỷ luật 17 trường hợp và chuyển cơ quan điều tra xử lý 11 trường hợp.</w:t>
      </w:r>
    </w:p>
  </w:footnote>
  <w:footnote w:id="3">
    <w:p w14:paraId="4F1811D6" w14:textId="51B3F394" w:rsidR="00123D56" w:rsidRPr="00A26AE4" w:rsidRDefault="00123D56" w:rsidP="00F27F3D">
      <w:pPr>
        <w:pStyle w:val="FootnoteText"/>
        <w:rPr>
          <w:sz w:val="20"/>
          <w:szCs w:val="20"/>
        </w:rPr>
      </w:pPr>
      <w:r w:rsidRPr="00A26AE4">
        <w:rPr>
          <w:rStyle w:val="FootnoteReference"/>
          <w:sz w:val="20"/>
          <w:szCs w:val="20"/>
        </w:rPr>
        <w:footnoteRef/>
      </w:r>
      <w:r w:rsidRPr="00A26AE4">
        <w:rPr>
          <w:sz w:val="20"/>
          <w:szCs w:val="20"/>
        </w:rPr>
        <w:t xml:space="preserve"> </w:t>
      </w:r>
      <w:r w:rsidRPr="00A26AE4">
        <w:rPr>
          <w:bCs/>
          <w:noProof/>
          <w:sz w:val="20"/>
          <w:szCs w:val="20"/>
          <w:lang w:val="vi-VN"/>
        </w:rPr>
        <w:t>Kết quả 10 tháng năm 2024 về việc đạt 69,27%</w:t>
      </w:r>
      <w:r w:rsidRPr="00A26AE4">
        <w:rPr>
          <w:bCs/>
          <w:noProof/>
          <w:sz w:val="20"/>
          <w:szCs w:val="20"/>
        </w:rPr>
        <w:t>.</w:t>
      </w:r>
    </w:p>
  </w:footnote>
  <w:footnote w:id="4">
    <w:p w14:paraId="4A739418" w14:textId="2A12B9D2" w:rsidR="004B5EC9" w:rsidRPr="00A26AE4" w:rsidRDefault="004B5EC9" w:rsidP="00F27F3D">
      <w:pPr>
        <w:pStyle w:val="FootnoteText"/>
        <w:jc w:val="both"/>
        <w:rPr>
          <w:sz w:val="20"/>
          <w:szCs w:val="20"/>
          <w:lang w:val="vi-VN"/>
        </w:rPr>
      </w:pPr>
      <w:r w:rsidRPr="00A26AE4">
        <w:rPr>
          <w:rStyle w:val="FootnoteReference"/>
          <w:b/>
          <w:noProof/>
          <w:sz w:val="20"/>
          <w:szCs w:val="20"/>
        </w:rPr>
        <w:footnoteRef/>
      </w:r>
      <w:r w:rsidRPr="00A26AE4">
        <w:rPr>
          <w:b/>
          <w:noProof/>
          <w:sz w:val="20"/>
          <w:szCs w:val="20"/>
        </w:rPr>
        <w:t xml:space="preserve"> </w:t>
      </w:r>
      <w:r w:rsidR="004565A8" w:rsidRPr="00A26AE4">
        <w:rPr>
          <w:bCs/>
          <w:sz w:val="20"/>
          <w:szCs w:val="20"/>
        </w:rPr>
        <w:t>T</w:t>
      </w:r>
      <w:r w:rsidR="004565A8" w:rsidRPr="00A26AE4">
        <w:rPr>
          <w:sz w:val="20"/>
          <w:szCs w:val="20"/>
          <w:lang w:val="vi-VN"/>
        </w:rPr>
        <w:t xml:space="preserve">heo Báo cáo </w:t>
      </w:r>
      <w:proofErr w:type="spellStart"/>
      <w:r w:rsidR="004565A8" w:rsidRPr="00A26AE4">
        <w:rPr>
          <w:sz w:val="20"/>
          <w:szCs w:val="20"/>
        </w:rPr>
        <w:t>số</w:t>
      </w:r>
      <w:proofErr w:type="spellEnd"/>
      <w:r w:rsidR="004565A8" w:rsidRPr="00A26AE4">
        <w:rPr>
          <w:sz w:val="20"/>
          <w:szCs w:val="20"/>
        </w:rPr>
        <w:t xml:space="preserve"> 722/BC-CP </w:t>
      </w:r>
      <w:proofErr w:type="spellStart"/>
      <w:r w:rsidR="004565A8" w:rsidRPr="00A26AE4">
        <w:rPr>
          <w:sz w:val="20"/>
          <w:szCs w:val="20"/>
        </w:rPr>
        <w:t>ngày</w:t>
      </w:r>
      <w:proofErr w:type="spellEnd"/>
      <w:r w:rsidR="004565A8" w:rsidRPr="00A26AE4">
        <w:rPr>
          <w:sz w:val="20"/>
          <w:szCs w:val="20"/>
        </w:rPr>
        <w:t xml:space="preserve"> 25/8/2025 </w:t>
      </w:r>
      <w:proofErr w:type="spellStart"/>
      <w:r w:rsidR="004565A8" w:rsidRPr="00A26AE4">
        <w:rPr>
          <w:sz w:val="20"/>
          <w:szCs w:val="20"/>
        </w:rPr>
        <w:t>của</w:t>
      </w:r>
      <w:proofErr w:type="spellEnd"/>
      <w:r w:rsidR="004565A8" w:rsidRPr="00A26AE4">
        <w:rPr>
          <w:sz w:val="20"/>
          <w:szCs w:val="20"/>
        </w:rPr>
        <w:t xml:space="preserve"> </w:t>
      </w:r>
      <w:proofErr w:type="spellStart"/>
      <w:r w:rsidR="004565A8" w:rsidRPr="00A26AE4">
        <w:rPr>
          <w:sz w:val="20"/>
          <w:szCs w:val="20"/>
        </w:rPr>
        <w:t>Chính</w:t>
      </w:r>
      <w:proofErr w:type="spellEnd"/>
      <w:r w:rsidR="004565A8" w:rsidRPr="00A26AE4">
        <w:rPr>
          <w:sz w:val="20"/>
          <w:szCs w:val="20"/>
        </w:rPr>
        <w:t xml:space="preserve"> </w:t>
      </w:r>
      <w:proofErr w:type="spellStart"/>
      <w:r w:rsidR="004565A8" w:rsidRPr="00A26AE4">
        <w:rPr>
          <w:sz w:val="20"/>
          <w:szCs w:val="20"/>
        </w:rPr>
        <w:t>phủ</w:t>
      </w:r>
      <w:proofErr w:type="spellEnd"/>
      <w:r w:rsidR="004565A8" w:rsidRPr="00A26AE4">
        <w:rPr>
          <w:sz w:val="20"/>
          <w:szCs w:val="20"/>
        </w:rPr>
        <w:t xml:space="preserve">, </w:t>
      </w:r>
      <w:proofErr w:type="spellStart"/>
      <w:r w:rsidR="004565A8" w:rsidRPr="00A26AE4">
        <w:rPr>
          <w:sz w:val="20"/>
          <w:szCs w:val="20"/>
        </w:rPr>
        <w:t>trong</w:t>
      </w:r>
      <w:proofErr w:type="spellEnd"/>
      <w:r w:rsidR="004565A8" w:rsidRPr="00A26AE4">
        <w:rPr>
          <w:sz w:val="20"/>
          <w:szCs w:val="20"/>
        </w:rPr>
        <w:t xml:space="preserve"> </w:t>
      </w:r>
      <w:proofErr w:type="spellStart"/>
      <w:r w:rsidR="004565A8" w:rsidRPr="00A26AE4">
        <w:rPr>
          <w:sz w:val="20"/>
          <w:szCs w:val="20"/>
        </w:rPr>
        <w:t>kỳ</w:t>
      </w:r>
      <w:proofErr w:type="spellEnd"/>
      <w:r w:rsidR="004565A8" w:rsidRPr="00A26AE4">
        <w:rPr>
          <w:sz w:val="20"/>
          <w:szCs w:val="20"/>
        </w:rPr>
        <w:t xml:space="preserve"> </w:t>
      </w:r>
      <w:proofErr w:type="spellStart"/>
      <w:r w:rsidR="004565A8" w:rsidRPr="00A26AE4">
        <w:rPr>
          <w:sz w:val="20"/>
          <w:szCs w:val="20"/>
        </w:rPr>
        <w:t>báo</w:t>
      </w:r>
      <w:proofErr w:type="spellEnd"/>
      <w:r w:rsidR="004565A8" w:rsidRPr="00A26AE4">
        <w:rPr>
          <w:sz w:val="20"/>
          <w:szCs w:val="20"/>
        </w:rPr>
        <w:t xml:space="preserve"> </w:t>
      </w:r>
      <w:proofErr w:type="spellStart"/>
      <w:r w:rsidR="004565A8" w:rsidRPr="00A26AE4">
        <w:rPr>
          <w:sz w:val="20"/>
          <w:szCs w:val="20"/>
        </w:rPr>
        <w:t>cáo</w:t>
      </w:r>
      <w:proofErr w:type="spellEnd"/>
      <w:r w:rsidR="004565A8" w:rsidRPr="00A26AE4">
        <w:rPr>
          <w:sz w:val="20"/>
          <w:szCs w:val="20"/>
        </w:rPr>
        <w:t xml:space="preserve"> </w:t>
      </w:r>
      <w:proofErr w:type="spellStart"/>
      <w:r w:rsidR="004565A8" w:rsidRPr="00A26AE4">
        <w:rPr>
          <w:sz w:val="20"/>
          <w:szCs w:val="20"/>
        </w:rPr>
        <w:t>có</w:t>
      </w:r>
      <w:proofErr w:type="spellEnd"/>
      <w:r w:rsidR="004565A8" w:rsidRPr="00A26AE4">
        <w:rPr>
          <w:sz w:val="20"/>
          <w:szCs w:val="20"/>
        </w:rPr>
        <w:t xml:space="preserve"> 377/600.657 </w:t>
      </w:r>
      <w:proofErr w:type="spellStart"/>
      <w:r w:rsidR="004565A8" w:rsidRPr="00A26AE4">
        <w:rPr>
          <w:sz w:val="20"/>
          <w:szCs w:val="20"/>
        </w:rPr>
        <w:t>quyết</w:t>
      </w:r>
      <w:proofErr w:type="spellEnd"/>
      <w:r w:rsidR="004565A8" w:rsidRPr="00A26AE4">
        <w:rPr>
          <w:sz w:val="20"/>
          <w:szCs w:val="20"/>
        </w:rPr>
        <w:t xml:space="preserve"> </w:t>
      </w:r>
      <w:proofErr w:type="spellStart"/>
      <w:r w:rsidR="004565A8" w:rsidRPr="00A26AE4">
        <w:rPr>
          <w:sz w:val="20"/>
          <w:szCs w:val="20"/>
        </w:rPr>
        <w:t>định</w:t>
      </w:r>
      <w:proofErr w:type="spellEnd"/>
      <w:r w:rsidR="004565A8" w:rsidRPr="00A26AE4">
        <w:rPr>
          <w:sz w:val="20"/>
          <w:szCs w:val="20"/>
        </w:rPr>
        <w:t xml:space="preserve"> </w:t>
      </w:r>
      <w:proofErr w:type="spellStart"/>
      <w:r w:rsidR="004565A8" w:rsidRPr="00A26AE4">
        <w:rPr>
          <w:sz w:val="20"/>
          <w:szCs w:val="20"/>
        </w:rPr>
        <w:t>thi</w:t>
      </w:r>
      <w:proofErr w:type="spellEnd"/>
      <w:r w:rsidR="004565A8" w:rsidRPr="00A26AE4">
        <w:rPr>
          <w:sz w:val="20"/>
          <w:szCs w:val="20"/>
        </w:rPr>
        <w:t xml:space="preserve"> </w:t>
      </w:r>
      <w:proofErr w:type="spellStart"/>
      <w:r w:rsidR="004565A8" w:rsidRPr="00A26AE4">
        <w:rPr>
          <w:sz w:val="20"/>
          <w:szCs w:val="20"/>
        </w:rPr>
        <w:t>hành</w:t>
      </w:r>
      <w:proofErr w:type="spellEnd"/>
      <w:r w:rsidR="004565A8" w:rsidRPr="00A26AE4">
        <w:rPr>
          <w:sz w:val="20"/>
          <w:szCs w:val="20"/>
        </w:rPr>
        <w:t xml:space="preserve"> </w:t>
      </w:r>
      <w:proofErr w:type="spellStart"/>
      <w:r w:rsidR="004565A8" w:rsidRPr="00A26AE4">
        <w:rPr>
          <w:sz w:val="20"/>
          <w:szCs w:val="20"/>
        </w:rPr>
        <w:t>án</w:t>
      </w:r>
      <w:proofErr w:type="spellEnd"/>
      <w:r w:rsidR="004565A8" w:rsidRPr="00A26AE4">
        <w:rPr>
          <w:sz w:val="20"/>
          <w:szCs w:val="20"/>
        </w:rPr>
        <w:t xml:space="preserve"> </w:t>
      </w:r>
      <w:proofErr w:type="spellStart"/>
      <w:r w:rsidR="004565A8" w:rsidRPr="00A26AE4">
        <w:rPr>
          <w:sz w:val="20"/>
          <w:szCs w:val="20"/>
        </w:rPr>
        <w:t>không</w:t>
      </w:r>
      <w:proofErr w:type="spellEnd"/>
      <w:r w:rsidR="004565A8" w:rsidRPr="00A26AE4">
        <w:rPr>
          <w:sz w:val="20"/>
          <w:szCs w:val="20"/>
        </w:rPr>
        <w:t xml:space="preserve"> </w:t>
      </w:r>
      <w:proofErr w:type="spellStart"/>
      <w:r w:rsidR="004565A8" w:rsidRPr="00A26AE4">
        <w:rPr>
          <w:sz w:val="20"/>
          <w:szCs w:val="20"/>
        </w:rPr>
        <w:t>chính</w:t>
      </w:r>
      <w:proofErr w:type="spellEnd"/>
      <w:r w:rsidR="004565A8" w:rsidRPr="00A26AE4">
        <w:rPr>
          <w:sz w:val="20"/>
          <w:szCs w:val="20"/>
        </w:rPr>
        <w:t xml:space="preserve"> </w:t>
      </w:r>
      <w:proofErr w:type="spellStart"/>
      <w:r w:rsidR="004565A8" w:rsidRPr="00A26AE4">
        <w:rPr>
          <w:sz w:val="20"/>
          <w:szCs w:val="20"/>
        </w:rPr>
        <w:t>xác</w:t>
      </w:r>
      <w:proofErr w:type="spellEnd"/>
      <w:r w:rsidR="004565A8" w:rsidRPr="00A26AE4">
        <w:rPr>
          <w:sz w:val="20"/>
          <w:szCs w:val="20"/>
        </w:rPr>
        <w:t xml:space="preserve"> </w:t>
      </w:r>
      <w:proofErr w:type="spellStart"/>
      <w:r w:rsidR="004565A8" w:rsidRPr="00A26AE4">
        <w:rPr>
          <w:sz w:val="20"/>
          <w:szCs w:val="20"/>
        </w:rPr>
        <w:t>phải</w:t>
      </w:r>
      <w:proofErr w:type="spellEnd"/>
      <w:r w:rsidR="004565A8" w:rsidRPr="00A26AE4">
        <w:rPr>
          <w:sz w:val="20"/>
          <w:szCs w:val="20"/>
        </w:rPr>
        <w:t xml:space="preserve"> </w:t>
      </w:r>
      <w:proofErr w:type="spellStart"/>
      <w:proofErr w:type="gramStart"/>
      <w:r w:rsidR="004565A8" w:rsidRPr="00A26AE4">
        <w:rPr>
          <w:sz w:val="20"/>
          <w:szCs w:val="20"/>
        </w:rPr>
        <w:t>thu</w:t>
      </w:r>
      <w:proofErr w:type="spellEnd"/>
      <w:proofErr w:type="gramEnd"/>
      <w:r w:rsidR="004565A8" w:rsidRPr="00A26AE4">
        <w:rPr>
          <w:sz w:val="20"/>
          <w:szCs w:val="20"/>
        </w:rPr>
        <w:t xml:space="preserve"> </w:t>
      </w:r>
      <w:proofErr w:type="spellStart"/>
      <w:r w:rsidR="004565A8" w:rsidRPr="00A26AE4">
        <w:rPr>
          <w:sz w:val="20"/>
          <w:szCs w:val="20"/>
        </w:rPr>
        <w:t>hồi</w:t>
      </w:r>
      <w:proofErr w:type="spellEnd"/>
      <w:r w:rsidR="004565A8" w:rsidRPr="00A26AE4">
        <w:rPr>
          <w:sz w:val="20"/>
          <w:szCs w:val="20"/>
        </w:rPr>
        <w:t xml:space="preserve">, </w:t>
      </w:r>
      <w:proofErr w:type="spellStart"/>
      <w:r w:rsidR="004565A8" w:rsidRPr="00A26AE4">
        <w:rPr>
          <w:sz w:val="20"/>
          <w:szCs w:val="20"/>
        </w:rPr>
        <w:t>hủy</w:t>
      </w:r>
      <w:proofErr w:type="spellEnd"/>
      <w:r w:rsidR="004565A8" w:rsidRPr="00A26AE4">
        <w:rPr>
          <w:sz w:val="20"/>
          <w:szCs w:val="20"/>
        </w:rPr>
        <w:t xml:space="preserve"> </w:t>
      </w:r>
      <w:proofErr w:type="spellStart"/>
      <w:r w:rsidR="004565A8" w:rsidRPr="00A26AE4">
        <w:rPr>
          <w:sz w:val="20"/>
          <w:szCs w:val="20"/>
        </w:rPr>
        <w:t>bỏ</w:t>
      </w:r>
      <w:proofErr w:type="spellEnd"/>
      <w:r w:rsidR="004565A8" w:rsidRPr="00A26AE4">
        <w:rPr>
          <w:sz w:val="20"/>
          <w:szCs w:val="20"/>
        </w:rPr>
        <w:t xml:space="preserve">. </w:t>
      </w:r>
      <w:proofErr w:type="spellStart"/>
      <w:r w:rsidR="004565A8" w:rsidRPr="00A26AE4">
        <w:rPr>
          <w:sz w:val="20"/>
          <w:szCs w:val="20"/>
        </w:rPr>
        <w:t>Chỉ</w:t>
      </w:r>
      <w:proofErr w:type="spellEnd"/>
      <w:r w:rsidR="004565A8" w:rsidRPr="00A26AE4">
        <w:rPr>
          <w:sz w:val="20"/>
          <w:szCs w:val="20"/>
        </w:rPr>
        <w:t xml:space="preserve"> </w:t>
      </w:r>
      <w:proofErr w:type="spellStart"/>
      <w:r w:rsidR="004565A8" w:rsidRPr="00A26AE4">
        <w:rPr>
          <w:sz w:val="20"/>
          <w:szCs w:val="20"/>
        </w:rPr>
        <w:t>tiêu</w:t>
      </w:r>
      <w:proofErr w:type="spellEnd"/>
      <w:r w:rsidR="004565A8" w:rsidRPr="00A26AE4">
        <w:rPr>
          <w:sz w:val="20"/>
          <w:szCs w:val="20"/>
        </w:rPr>
        <w:t xml:space="preserve"> </w:t>
      </w:r>
      <w:proofErr w:type="spellStart"/>
      <w:r w:rsidR="004565A8" w:rsidRPr="00A26AE4">
        <w:rPr>
          <w:sz w:val="20"/>
          <w:szCs w:val="20"/>
        </w:rPr>
        <w:t>Quốc</w:t>
      </w:r>
      <w:proofErr w:type="spellEnd"/>
      <w:r w:rsidR="004565A8" w:rsidRPr="00A26AE4">
        <w:rPr>
          <w:sz w:val="20"/>
          <w:szCs w:val="20"/>
        </w:rPr>
        <w:t xml:space="preserve"> </w:t>
      </w:r>
      <w:proofErr w:type="spellStart"/>
      <w:r w:rsidR="004565A8" w:rsidRPr="00A26AE4">
        <w:rPr>
          <w:sz w:val="20"/>
          <w:szCs w:val="20"/>
        </w:rPr>
        <w:t>hội</w:t>
      </w:r>
      <w:proofErr w:type="spellEnd"/>
      <w:r w:rsidR="004565A8" w:rsidRPr="00A26AE4">
        <w:rPr>
          <w:sz w:val="20"/>
          <w:szCs w:val="20"/>
        </w:rPr>
        <w:t xml:space="preserve"> </w:t>
      </w:r>
      <w:proofErr w:type="spellStart"/>
      <w:r w:rsidR="004565A8" w:rsidRPr="00A26AE4">
        <w:rPr>
          <w:sz w:val="20"/>
          <w:szCs w:val="20"/>
        </w:rPr>
        <w:t>giao</w:t>
      </w:r>
      <w:proofErr w:type="spellEnd"/>
      <w:r w:rsidR="004565A8" w:rsidRPr="00A26AE4">
        <w:rPr>
          <w:sz w:val="20"/>
          <w:szCs w:val="20"/>
        </w:rPr>
        <w:t xml:space="preserve"> </w:t>
      </w:r>
      <w:proofErr w:type="spellStart"/>
      <w:r w:rsidR="004565A8" w:rsidRPr="00A26AE4">
        <w:rPr>
          <w:sz w:val="20"/>
          <w:szCs w:val="20"/>
        </w:rPr>
        <w:t>tại</w:t>
      </w:r>
      <w:proofErr w:type="spellEnd"/>
      <w:r w:rsidR="004565A8" w:rsidRPr="00A26AE4">
        <w:rPr>
          <w:sz w:val="20"/>
          <w:szCs w:val="20"/>
        </w:rPr>
        <w:t xml:space="preserve"> </w:t>
      </w:r>
      <w:proofErr w:type="spellStart"/>
      <w:r w:rsidR="004565A8" w:rsidRPr="00A26AE4">
        <w:rPr>
          <w:sz w:val="20"/>
          <w:szCs w:val="20"/>
        </w:rPr>
        <w:t>Nghị</w:t>
      </w:r>
      <w:proofErr w:type="spellEnd"/>
      <w:r w:rsidR="004565A8" w:rsidRPr="00A26AE4">
        <w:rPr>
          <w:sz w:val="20"/>
          <w:szCs w:val="20"/>
        </w:rPr>
        <w:t xml:space="preserve"> </w:t>
      </w:r>
      <w:proofErr w:type="spellStart"/>
      <w:r w:rsidR="004565A8" w:rsidRPr="00A26AE4">
        <w:rPr>
          <w:sz w:val="20"/>
          <w:szCs w:val="20"/>
        </w:rPr>
        <w:t>quyết</w:t>
      </w:r>
      <w:proofErr w:type="spellEnd"/>
      <w:r w:rsidR="004565A8" w:rsidRPr="00A26AE4">
        <w:rPr>
          <w:sz w:val="20"/>
          <w:szCs w:val="20"/>
        </w:rPr>
        <w:t xml:space="preserve"> </w:t>
      </w:r>
      <w:proofErr w:type="spellStart"/>
      <w:r w:rsidR="004565A8" w:rsidRPr="00A26AE4">
        <w:rPr>
          <w:sz w:val="20"/>
          <w:szCs w:val="20"/>
        </w:rPr>
        <w:t>số</w:t>
      </w:r>
      <w:proofErr w:type="spellEnd"/>
      <w:r w:rsidR="004565A8" w:rsidRPr="00A26AE4">
        <w:rPr>
          <w:sz w:val="20"/>
          <w:szCs w:val="20"/>
        </w:rPr>
        <w:t xml:space="preserve"> 96/2019/QH14 </w:t>
      </w:r>
      <w:proofErr w:type="spellStart"/>
      <w:r w:rsidR="004565A8" w:rsidRPr="00A26AE4">
        <w:rPr>
          <w:sz w:val="20"/>
          <w:szCs w:val="20"/>
        </w:rPr>
        <w:t>là</w:t>
      </w:r>
      <w:proofErr w:type="spellEnd"/>
      <w:r w:rsidR="004565A8" w:rsidRPr="00A26AE4">
        <w:rPr>
          <w:sz w:val="20"/>
          <w:szCs w:val="20"/>
        </w:rPr>
        <w:t xml:space="preserve"> 100% </w:t>
      </w:r>
      <w:proofErr w:type="spellStart"/>
      <w:r w:rsidR="004565A8" w:rsidRPr="00A26AE4">
        <w:rPr>
          <w:sz w:val="20"/>
          <w:szCs w:val="20"/>
        </w:rPr>
        <w:t>quyết</w:t>
      </w:r>
      <w:proofErr w:type="spellEnd"/>
      <w:r w:rsidR="004565A8" w:rsidRPr="00A26AE4">
        <w:rPr>
          <w:sz w:val="20"/>
          <w:szCs w:val="20"/>
        </w:rPr>
        <w:t xml:space="preserve"> </w:t>
      </w:r>
      <w:proofErr w:type="spellStart"/>
      <w:r w:rsidR="004565A8" w:rsidRPr="00A26AE4">
        <w:rPr>
          <w:sz w:val="20"/>
          <w:szCs w:val="20"/>
        </w:rPr>
        <w:t>định</w:t>
      </w:r>
      <w:proofErr w:type="spellEnd"/>
      <w:r w:rsidR="004565A8" w:rsidRPr="00A26AE4">
        <w:rPr>
          <w:sz w:val="20"/>
          <w:szCs w:val="20"/>
        </w:rPr>
        <w:t xml:space="preserve"> </w:t>
      </w:r>
      <w:proofErr w:type="spellStart"/>
      <w:r w:rsidR="004565A8" w:rsidRPr="00A26AE4">
        <w:rPr>
          <w:sz w:val="20"/>
          <w:szCs w:val="20"/>
        </w:rPr>
        <w:t>thi</w:t>
      </w:r>
      <w:proofErr w:type="spellEnd"/>
      <w:r w:rsidR="004565A8" w:rsidRPr="00A26AE4">
        <w:rPr>
          <w:sz w:val="20"/>
          <w:szCs w:val="20"/>
        </w:rPr>
        <w:t xml:space="preserve"> </w:t>
      </w:r>
      <w:proofErr w:type="spellStart"/>
      <w:r w:rsidR="004565A8" w:rsidRPr="00A26AE4">
        <w:rPr>
          <w:sz w:val="20"/>
          <w:szCs w:val="20"/>
        </w:rPr>
        <w:t>hành</w:t>
      </w:r>
      <w:proofErr w:type="spellEnd"/>
      <w:r w:rsidR="004565A8" w:rsidRPr="00A26AE4">
        <w:rPr>
          <w:sz w:val="20"/>
          <w:szCs w:val="20"/>
        </w:rPr>
        <w:t xml:space="preserve"> </w:t>
      </w:r>
      <w:proofErr w:type="spellStart"/>
      <w:r w:rsidR="004565A8" w:rsidRPr="00A26AE4">
        <w:rPr>
          <w:sz w:val="20"/>
          <w:szCs w:val="20"/>
        </w:rPr>
        <w:t>án</w:t>
      </w:r>
      <w:proofErr w:type="spellEnd"/>
      <w:r w:rsidR="004565A8" w:rsidRPr="00A26AE4">
        <w:rPr>
          <w:sz w:val="20"/>
          <w:szCs w:val="20"/>
        </w:rPr>
        <w:t xml:space="preserve"> </w:t>
      </w:r>
      <w:proofErr w:type="spellStart"/>
      <w:r w:rsidR="004565A8" w:rsidRPr="00A26AE4">
        <w:rPr>
          <w:sz w:val="20"/>
          <w:szCs w:val="20"/>
        </w:rPr>
        <w:t>đúng</w:t>
      </w:r>
      <w:proofErr w:type="spellEnd"/>
      <w:r w:rsidR="004565A8" w:rsidRPr="00A26AE4">
        <w:rPr>
          <w:sz w:val="20"/>
          <w:szCs w:val="20"/>
        </w:rPr>
        <w:t xml:space="preserve"> </w:t>
      </w:r>
      <w:proofErr w:type="spellStart"/>
      <w:r w:rsidR="004565A8" w:rsidRPr="00A26AE4">
        <w:rPr>
          <w:sz w:val="20"/>
          <w:szCs w:val="20"/>
        </w:rPr>
        <w:t>quy</w:t>
      </w:r>
      <w:proofErr w:type="spellEnd"/>
      <w:r w:rsidR="004565A8" w:rsidRPr="00A26AE4">
        <w:rPr>
          <w:sz w:val="20"/>
          <w:szCs w:val="20"/>
        </w:rPr>
        <w:t xml:space="preserve"> </w:t>
      </w:r>
      <w:proofErr w:type="spellStart"/>
      <w:r w:rsidR="004565A8" w:rsidRPr="00A26AE4">
        <w:rPr>
          <w:sz w:val="20"/>
          <w:szCs w:val="20"/>
        </w:rPr>
        <w:t>định</w:t>
      </w:r>
      <w:proofErr w:type="spellEnd"/>
      <w:r w:rsidR="004565A8" w:rsidRPr="00A26AE4">
        <w:rPr>
          <w:sz w:val="20"/>
          <w:szCs w:val="20"/>
        </w:rPr>
        <w:t xml:space="preserve"> </w:t>
      </w:r>
      <w:proofErr w:type="spellStart"/>
      <w:r w:rsidR="004565A8" w:rsidRPr="00A26AE4">
        <w:rPr>
          <w:sz w:val="20"/>
          <w:szCs w:val="20"/>
        </w:rPr>
        <w:t>của</w:t>
      </w:r>
      <w:proofErr w:type="spellEnd"/>
      <w:r w:rsidR="004565A8" w:rsidRPr="00A26AE4">
        <w:rPr>
          <w:sz w:val="20"/>
          <w:szCs w:val="20"/>
        </w:rPr>
        <w:t xml:space="preserve"> </w:t>
      </w:r>
      <w:proofErr w:type="spellStart"/>
      <w:r w:rsidR="004565A8" w:rsidRPr="00A26AE4">
        <w:rPr>
          <w:sz w:val="20"/>
          <w:szCs w:val="20"/>
        </w:rPr>
        <w:t>pháp</w:t>
      </w:r>
      <w:proofErr w:type="spellEnd"/>
      <w:r w:rsidR="004565A8" w:rsidRPr="00A26AE4">
        <w:rPr>
          <w:sz w:val="20"/>
          <w:szCs w:val="20"/>
        </w:rPr>
        <w:t xml:space="preserve"> </w:t>
      </w:r>
      <w:proofErr w:type="spellStart"/>
      <w:r w:rsidR="004565A8" w:rsidRPr="00A26AE4">
        <w:rPr>
          <w:sz w:val="20"/>
          <w:szCs w:val="20"/>
        </w:rPr>
        <w:t>luật</w:t>
      </w:r>
      <w:proofErr w:type="spellEnd"/>
      <w:proofErr w:type="gramStart"/>
      <w:r w:rsidR="004565A8" w:rsidRPr="00A26AE4">
        <w:rPr>
          <w:sz w:val="20"/>
          <w:szCs w:val="20"/>
        </w:rPr>
        <w:t>.</w:t>
      </w:r>
      <w:r w:rsidRPr="00A26AE4">
        <w:rPr>
          <w:noProof/>
          <w:sz w:val="20"/>
          <w:szCs w:val="20"/>
          <w:lang w:val="vi-VN"/>
        </w:rPr>
        <w:t>.</w:t>
      </w:r>
      <w:proofErr w:type="gramEnd"/>
      <w:r w:rsidR="005E63D8" w:rsidRPr="00A26AE4">
        <w:rPr>
          <w:noProof/>
          <w:sz w:val="20"/>
          <w:szCs w:val="20"/>
          <w:lang w:val="vi-VN"/>
        </w:rPr>
        <w:t xml:space="preserve"> </w:t>
      </w:r>
    </w:p>
  </w:footnote>
  <w:footnote w:id="5">
    <w:p w14:paraId="55592B9F" w14:textId="34A6D57E" w:rsidR="008F3146" w:rsidRPr="00A26AE4" w:rsidRDefault="008F3146" w:rsidP="00F27F3D">
      <w:pPr>
        <w:pStyle w:val="FootnoteText"/>
        <w:jc w:val="both"/>
        <w:rPr>
          <w:sz w:val="20"/>
          <w:szCs w:val="20"/>
          <w:lang w:val="vi-VN"/>
        </w:rPr>
      </w:pPr>
      <w:r w:rsidRPr="00A26AE4">
        <w:rPr>
          <w:rStyle w:val="FootnoteReference"/>
          <w:sz w:val="20"/>
          <w:szCs w:val="20"/>
        </w:rPr>
        <w:footnoteRef/>
      </w:r>
      <w:r w:rsidRPr="00A26AE4">
        <w:rPr>
          <w:sz w:val="20"/>
          <w:szCs w:val="20"/>
          <w:lang w:val="vi-VN"/>
        </w:rPr>
        <w:t xml:space="preserve"> </w:t>
      </w:r>
      <w:r w:rsidR="004C6B55" w:rsidRPr="00A26AE4">
        <w:rPr>
          <w:color w:val="000000" w:themeColor="text1"/>
          <w:sz w:val="20"/>
          <w:szCs w:val="20"/>
          <w:lang w:val="vi-VN"/>
        </w:rPr>
        <w:t>Theo Báo cáo số 118/BC-VKSTC ngày 19/8/2025 của Viện kiểm sát nhân dân tối cao, trong kỳ báo cáo, VKSND các cấp đã phát hiện phát hiện 7.095 quyết định về thi hành án có vi phạm, 219 việc kê biên, định giá, bán đấu giá, xử lý tài sản vật chứng có vi phạm.</w:t>
      </w:r>
    </w:p>
  </w:footnote>
  <w:footnote w:id="6">
    <w:p w14:paraId="604EC104" w14:textId="3AB79156" w:rsidR="008F3146" w:rsidRPr="00A26AE4" w:rsidRDefault="008F3146" w:rsidP="00F27F3D">
      <w:pPr>
        <w:pStyle w:val="FootnoteText"/>
        <w:jc w:val="both"/>
        <w:rPr>
          <w:noProof/>
          <w:color w:val="000000" w:themeColor="text1"/>
          <w:sz w:val="20"/>
          <w:szCs w:val="20"/>
          <w:lang w:val="vi-VN"/>
        </w:rPr>
      </w:pPr>
      <w:r w:rsidRPr="00A26AE4">
        <w:rPr>
          <w:rStyle w:val="FootnoteReference"/>
          <w:b/>
          <w:noProof/>
          <w:color w:val="000000" w:themeColor="text1"/>
          <w:sz w:val="20"/>
          <w:szCs w:val="20"/>
        </w:rPr>
        <w:footnoteRef/>
      </w:r>
      <w:r w:rsidRPr="00A26AE4">
        <w:rPr>
          <w:noProof/>
          <w:color w:val="000000" w:themeColor="text1"/>
          <w:sz w:val="20"/>
          <w:szCs w:val="20"/>
          <w:lang w:val="vi-VN"/>
        </w:rPr>
        <w:t xml:space="preserve"> </w:t>
      </w:r>
      <w:r w:rsidR="002B0758" w:rsidRPr="00A26AE4">
        <w:rPr>
          <w:noProof/>
          <w:color w:val="000000" w:themeColor="text1"/>
          <w:sz w:val="20"/>
          <w:szCs w:val="20"/>
          <w:lang w:val="vi-VN"/>
        </w:rPr>
        <w:t xml:space="preserve">Trong kỳ, </w:t>
      </w:r>
      <w:r w:rsidRPr="00A26AE4">
        <w:rPr>
          <w:noProof/>
          <w:color w:val="000000" w:themeColor="text1"/>
          <w:sz w:val="20"/>
          <w:szCs w:val="20"/>
          <w:lang w:val="vi-VN"/>
        </w:rPr>
        <w:t xml:space="preserve">Cơ quan điều tra VKSNDTC đã khởi tố hình sự </w:t>
      </w:r>
      <w:r w:rsidRPr="00A26AE4">
        <w:rPr>
          <w:b/>
          <w:noProof/>
          <w:color w:val="000000" w:themeColor="text1"/>
          <w:sz w:val="20"/>
          <w:szCs w:val="20"/>
          <w:lang w:val="vi-VN"/>
        </w:rPr>
        <w:t>1</w:t>
      </w:r>
      <w:r w:rsidR="0088414D" w:rsidRPr="00A26AE4">
        <w:rPr>
          <w:b/>
          <w:noProof/>
          <w:color w:val="000000" w:themeColor="text1"/>
          <w:sz w:val="20"/>
          <w:szCs w:val="20"/>
          <w:lang w:val="vi-VN"/>
        </w:rPr>
        <w:t>1</w:t>
      </w:r>
      <w:r w:rsidRPr="00A26AE4">
        <w:rPr>
          <w:b/>
          <w:noProof/>
          <w:color w:val="000000" w:themeColor="text1"/>
          <w:sz w:val="20"/>
          <w:szCs w:val="20"/>
          <w:lang w:val="vi-VN"/>
        </w:rPr>
        <w:t xml:space="preserve"> vụ/1</w:t>
      </w:r>
      <w:r w:rsidR="0088414D" w:rsidRPr="00A26AE4">
        <w:rPr>
          <w:b/>
          <w:noProof/>
          <w:color w:val="000000" w:themeColor="text1"/>
          <w:sz w:val="20"/>
          <w:szCs w:val="20"/>
          <w:lang w:val="vi-VN"/>
        </w:rPr>
        <w:t>5</w:t>
      </w:r>
      <w:r w:rsidRPr="00A26AE4">
        <w:rPr>
          <w:b/>
          <w:noProof/>
          <w:color w:val="000000" w:themeColor="text1"/>
          <w:sz w:val="20"/>
          <w:szCs w:val="20"/>
          <w:lang w:val="vi-VN"/>
        </w:rPr>
        <w:t xml:space="preserve"> bị can</w:t>
      </w:r>
      <w:r w:rsidR="002B0758" w:rsidRPr="00A26AE4">
        <w:rPr>
          <w:noProof/>
          <w:color w:val="000000" w:themeColor="text1"/>
          <w:sz w:val="20"/>
          <w:szCs w:val="20"/>
          <w:lang w:val="vi-VN"/>
        </w:rPr>
        <w:t xml:space="preserve"> thuộc C</w:t>
      </w:r>
      <w:r w:rsidRPr="00A26AE4">
        <w:rPr>
          <w:noProof/>
          <w:color w:val="000000" w:themeColor="text1"/>
          <w:sz w:val="20"/>
          <w:szCs w:val="20"/>
          <w:lang w:val="vi-VN"/>
        </w:rPr>
        <w:t>ơ quan thi hành án dân sự.</w:t>
      </w:r>
    </w:p>
  </w:footnote>
  <w:footnote w:id="7">
    <w:p w14:paraId="725B8A60" w14:textId="2E436681" w:rsidR="00A26AE4" w:rsidRPr="00F27F3D" w:rsidRDefault="00A26AE4" w:rsidP="00F27F3D">
      <w:pPr>
        <w:pStyle w:val="FootnoteText"/>
        <w:jc w:val="both"/>
        <w:rPr>
          <w:sz w:val="20"/>
          <w:szCs w:val="20"/>
          <w:lang w:val="vi-VN"/>
        </w:rPr>
      </w:pPr>
      <w:r w:rsidRPr="00A26AE4">
        <w:rPr>
          <w:rStyle w:val="FootnoteReference"/>
          <w:sz w:val="20"/>
          <w:szCs w:val="20"/>
        </w:rPr>
        <w:footnoteRef/>
      </w:r>
      <w:r w:rsidRPr="00F27F3D">
        <w:rPr>
          <w:sz w:val="20"/>
          <w:szCs w:val="20"/>
          <w:lang w:val="vi-VN"/>
        </w:rPr>
        <w:t xml:space="preserve"> </w:t>
      </w:r>
      <w:r w:rsidRPr="00F27F3D">
        <w:rPr>
          <w:sz w:val="20"/>
          <w:szCs w:val="20"/>
          <w:lang w:val="vi-VN"/>
        </w:rPr>
        <w:t>Đảng ủy Bộ Tư pháp đang đề xuất cấp có thẩm quyền Đề án“Tăng cường sự lãnh đạo của Đảng đối với công tác thi hành án hành chính hiện nay” nhằm tạo sự chuyển biến trong công tác THAHC.</w:t>
      </w:r>
    </w:p>
  </w:footnote>
  <w:footnote w:id="8">
    <w:p w14:paraId="6B1910E7" w14:textId="5648EC87" w:rsidR="006113E8" w:rsidRPr="00A26AE4" w:rsidRDefault="006113E8" w:rsidP="00F27F3D">
      <w:pPr>
        <w:pStyle w:val="FootnoteText"/>
        <w:jc w:val="both"/>
        <w:rPr>
          <w:sz w:val="20"/>
          <w:szCs w:val="20"/>
          <w:lang w:val="vi-VN"/>
        </w:rPr>
      </w:pPr>
      <w:r w:rsidRPr="00A26AE4">
        <w:rPr>
          <w:rStyle w:val="FootnoteReference"/>
          <w:sz w:val="20"/>
          <w:szCs w:val="20"/>
        </w:rPr>
        <w:footnoteRef/>
      </w:r>
      <w:r w:rsidRPr="00A26AE4">
        <w:rPr>
          <w:sz w:val="20"/>
          <w:szCs w:val="20"/>
          <w:lang w:val="vi-VN"/>
        </w:rPr>
        <w:t xml:space="preserve"> </w:t>
      </w:r>
      <w:r w:rsidR="00061908" w:rsidRPr="00A26AE4">
        <w:rPr>
          <w:sz w:val="20"/>
          <w:szCs w:val="20"/>
          <w:lang w:val="vi-VN"/>
        </w:rPr>
        <w:t xml:space="preserve">Trong </w:t>
      </w:r>
      <w:r w:rsidRPr="00A26AE4">
        <w:rPr>
          <w:sz w:val="20"/>
          <w:szCs w:val="20"/>
          <w:lang w:val="vi-VN"/>
        </w:rPr>
        <w:t xml:space="preserve">10 tháng năm 2024, thi hành xong </w:t>
      </w:r>
      <w:r w:rsidRPr="00A26AE4">
        <w:rPr>
          <w:b/>
          <w:sz w:val="20"/>
          <w:szCs w:val="20"/>
          <w:lang w:val="vi-VN"/>
        </w:rPr>
        <w:t>667</w:t>
      </w:r>
      <w:r w:rsidRPr="00A26AE4">
        <w:rPr>
          <w:sz w:val="20"/>
          <w:szCs w:val="20"/>
          <w:lang w:val="vi-VN"/>
        </w:rPr>
        <w:t xml:space="preserve"> bản án, quyết định của Tòa án.</w:t>
      </w:r>
    </w:p>
  </w:footnote>
  <w:footnote w:id="9">
    <w:p w14:paraId="4B9E8C43" w14:textId="5BC51EA6" w:rsidR="009648B9" w:rsidRPr="00A26AE4" w:rsidRDefault="009648B9" w:rsidP="00F27F3D">
      <w:pPr>
        <w:pStyle w:val="FootnoteText"/>
        <w:jc w:val="both"/>
        <w:rPr>
          <w:color w:val="FF0000"/>
          <w:sz w:val="20"/>
          <w:szCs w:val="20"/>
          <w:lang w:val="vi-VN"/>
        </w:rPr>
      </w:pPr>
      <w:r w:rsidRPr="00A26AE4">
        <w:rPr>
          <w:rStyle w:val="FootnoteReference"/>
          <w:b/>
          <w:color w:val="000000"/>
          <w:sz w:val="20"/>
          <w:szCs w:val="20"/>
        </w:rPr>
        <w:footnoteRef/>
      </w:r>
      <w:r w:rsidRPr="00A26AE4">
        <w:rPr>
          <w:rStyle w:val="FootnoteReference"/>
          <w:b/>
          <w:color w:val="000000"/>
          <w:sz w:val="20"/>
          <w:szCs w:val="20"/>
          <w:lang w:val="vi-VN"/>
        </w:rPr>
        <w:t xml:space="preserve"> </w:t>
      </w:r>
      <w:r w:rsidRPr="00A26AE4">
        <w:rPr>
          <w:color w:val="000000" w:themeColor="text1"/>
          <w:sz w:val="20"/>
          <w:szCs w:val="20"/>
          <w:lang w:val="vi-VN"/>
        </w:rPr>
        <w:t xml:space="preserve">Số </w:t>
      </w:r>
      <w:r w:rsidRPr="00A26AE4">
        <w:rPr>
          <w:color w:val="000000" w:themeColor="text1"/>
          <w:sz w:val="20"/>
          <w:szCs w:val="20"/>
          <w:lang w:val="vi-VN"/>
        </w:rPr>
        <w:t xml:space="preserve">việc chưa thi hành xong: </w:t>
      </w:r>
      <w:r w:rsidR="00007D4A" w:rsidRPr="00A26AE4">
        <w:rPr>
          <w:color w:val="000000" w:themeColor="text1"/>
          <w:sz w:val="20"/>
          <w:szCs w:val="20"/>
          <w:lang w:val="vi-VN"/>
        </w:rPr>
        <w:t xml:space="preserve">10 tháng 2021 là </w:t>
      </w:r>
      <w:r w:rsidR="00007D4A" w:rsidRPr="00A26AE4">
        <w:rPr>
          <w:b/>
          <w:color w:val="000000" w:themeColor="text1"/>
          <w:sz w:val="20"/>
          <w:szCs w:val="20"/>
          <w:lang w:val="vi-VN"/>
        </w:rPr>
        <w:t>505 việc</w:t>
      </w:r>
      <w:r w:rsidR="00355A05" w:rsidRPr="00A26AE4">
        <w:rPr>
          <w:color w:val="000000" w:themeColor="text1"/>
          <w:sz w:val="20"/>
          <w:szCs w:val="20"/>
          <w:lang w:val="vi-VN"/>
        </w:rPr>
        <w:t xml:space="preserve">; 10 tháng năm 2022 là </w:t>
      </w:r>
      <w:r w:rsidR="00355A05" w:rsidRPr="00A26AE4">
        <w:rPr>
          <w:b/>
          <w:color w:val="000000" w:themeColor="text1"/>
          <w:sz w:val="20"/>
          <w:szCs w:val="20"/>
          <w:lang w:val="vi-VN"/>
        </w:rPr>
        <w:t>586 việc</w:t>
      </w:r>
      <w:r w:rsidR="00355A05" w:rsidRPr="00A26AE4">
        <w:rPr>
          <w:color w:val="000000" w:themeColor="text1"/>
          <w:sz w:val="20"/>
          <w:szCs w:val="20"/>
          <w:lang w:val="vi-VN"/>
        </w:rPr>
        <w:t xml:space="preserve">; 10 tháng năm 2023 là </w:t>
      </w:r>
      <w:r w:rsidR="00355A05" w:rsidRPr="00A26AE4">
        <w:rPr>
          <w:b/>
          <w:color w:val="000000" w:themeColor="text1"/>
          <w:sz w:val="20"/>
          <w:szCs w:val="20"/>
          <w:lang w:val="vi-VN"/>
        </w:rPr>
        <w:t>777 việc</w:t>
      </w:r>
      <w:r w:rsidR="00644E45" w:rsidRPr="00A26AE4">
        <w:rPr>
          <w:color w:val="000000" w:themeColor="text1"/>
          <w:sz w:val="20"/>
          <w:szCs w:val="20"/>
          <w:lang w:val="vi-VN"/>
        </w:rPr>
        <w:t xml:space="preserve">; 10 tháng 2024 là </w:t>
      </w:r>
      <w:r w:rsidR="00644E45" w:rsidRPr="00A26AE4">
        <w:rPr>
          <w:b/>
          <w:color w:val="000000" w:themeColor="text1"/>
          <w:sz w:val="20"/>
          <w:szCs w:val="20"/>
          <w:lang w:val="vi-VN"/>
        </w:rPr>
        <w:t>1069 việc</w:t>
      </w:r>
      <w:r w:rsidR="00B66FC8" w:rsidRPr="00A26AE4">
        <w:rPr>
          <w:b/>
          <w:color w:val="000000" w:themeColor="text1"/>
          <w:sz w:val="20"/>
          <w:szCs w:val="20"/>
          <w:lang w:val="vi-VN"/>
        </w:rPr>
        <w:t xml:space="preserve">; </w:t>
      </w:r>
      <w:r w:rsidR="00B66FC8" w:rsidRPr="00A26AE4">
        <w:rPr>
          <w:color w:val="000000" w:themeColor="text1"/>
          <w:sz w:val="20"/>
          <w:szCs w:val="20"/>
          <w:lang w:val="vi-VN"/>
        </w:rPr>
        <w:t>10 tháng năm 2025 là</w:t>
      </w:r>
      <w:r w:rsidR="00B66FC8" w:rsidRPr="00A26AE4">
        <w:rPr>
          <w:b/>
          <w:color w:val="000000" w:themeColor="text1"/>
          <w:sz w:val="20"/>
          <w:szCs w:val="20"/>
          <w:lang w:val="vi-VN"/>
        </w:rPr>
        <w:t xml:space="preserve"> 1244 việc</w:t>
      </w:r>
    </w:p>
  </w:footnote>
  <w:footnote w:id="10">
    <w:p w14:paraId="274F8083" w14:textId="11864298" w:rsidR="006F2E87" w:rsidRPr="00A26AE4" w:rsidRDefault="006F2E87" w:rsidP="00F27F3D">
      <w:pPr>
        <w:pStyle w:val="FootnoteText"/>
        <w:jc w:val="both"/>
        <w:rPr>
          <w:color w:val="000000"/>
          <w:sz w:val="20"/>
          <w:szCs w:val="20"/>
          <w:lang w:val="vi-VN"/>
        </w:rPr>
      </w:pPr>
      <w:r w:rsidRPr="00A26AE4">
        <w:rPr>
          <w:rStyle w:val="FootnoteReference"/>
          <w:b/>
          <w:color w:val="000000"/>
          <w:sz w:val="20"/>
          <w:szCs w:val="20"/>
        </w:rPr>
        <w:footnoteRef/>
      </w:r>
      <w:r w:rsidRPr="00A26AE4">
        <w:rPr>
          <w:color w:val="000000"/>
          <w:sz w:val="20"/>
          <w:szCs w:val="20"/>
          <w:lang w:val="vi-VN"/>
        </w:rPr>
        <w:t xml:space="preserve"> </w:t>
      </w:r>
      <w:r w:rsidRPr="00A26AE4">
        <w:rPr>
          <w:color w:val="000000"/>
          <w:sz w:val="20"/>
          <w:szCs w:val="20"/>
          <w:lang w:val="vi-VN"/>
        </w:rPr>
        <w:t>Cụ</w:t>
      </w:r>
      <w:r w:rsidR="00056CFC" w:rsidRPr="00A26AE4">
        <w:rPr>
          <w:color w:val="000000"/>
          <w:sz w:val="20"/>
          <w:szCs w:val="20"/>
          <w:lang w:val="vi-VN"/>
        </w:rPr>
        <w:t xml:space="preserve"> </w:t>
      </w:r>
      <w:r w:rsidR="00056CFC" w:rsidRPr="00A26AE4">
        <w:rPr>
          <w:color w:val="000000"/>
          <w:sz w:val="20"/>
          <w:szCs w:val="20"/>
          <w:lang w:val="vi-VN"/>
        </w:rPr>
        <w:t xml:space="preserve">thể: năm 2021 là </w:t>
      </w:r>
      <w:r w:rsidR="00056CFC" w:rsidRPr="00A26AE4">
        <w:rPr>
          <w:b/>
          <w:color w:val="000000"/>
          <w:sz w:val="20"/>
          <w:szCs w:val="20"/>
          <w:lang w:val="vi-VN"/>
        </w:rPr>
        <w:t>67</w:t>
      </w:r>
      <w:r w:rsidR="00056CFC" w:rsidRPr="00A26AE4">
        <w:rPr>
          <w:color w:val="000000"/>
          <w:sz w:val="20"/>
          <w:szCs w:val="20"/>
          <w:lang w:val="vi-VN"/>
        </w:rPr>
        <w:t xml:space="preserve"> kiến nghị;</w:t>
      </w:r>
      <w:r w:rsidRPr="00A26AE4">
        <w:rPr>
          <w:color w:val="000000"/>
          <w:sz w:val="20"/>
          <w:szCs w:val="20"/>
          <w:lang w:val="vi-VN"/>
        </w:rPr>
        <w:t xml:space="preserve"> năm 2022 là </w:t>
      </w:r>
      <w:r w:rsidRPr="00A26AE4">
        <w:rPr>
          <w:b/>
          <w:color w:val="000000"/>
          <w:sz w:val="20"/>
          <w:szCs w:val="20"/>
          <w:lang w:val="vi-VN"/>
        </w:rPr>
        <w:t>77</w:t>
      </w:r>
      <w:r w:rsidRPr="00A26AE4">
        <w:rPr>
          <w:color w:val="000000"/>
          <w:sz w:val="20"/>
          <w:szCs w:val="20"/>
          <w:lang w:val="vi-VN"/>
        </w:rPr>
        <w:t xml:space="preserve"> kiến nghị</w:t>
      </w:r>
      <w:r w:rsidR="00056CFC" w:rsidRPr="00A26AE4">
        <w:rPr>
          <w:color w:val="000000"/>
          <w:sz w:val="20"/>
          <w:szCs w:val="20"/>
          <w:lang w:val="vi-VN"/>
        </w:rPr>
        <w:t>;</w:t>
      </w:r>
      <w:r w:rsidRPr="00A26AE4">
        <w:rPr>
          <w:color w:val="000000"/>
          <w:sz w:val="20"/>
          <w:szCs w:val="20"/>
          <w:lang w:val="vi-VN"/>
        </w:rPr>
        <w:t xml:space="preserve"> 10 t</w:t>
      </w:r>
      <w:r w:rsidR="00056CFC" w:rsidRPr="00A26AE4">
        <w:rPr>
          <w:color w:val="000000"/>
          <w:sz w:val="20"/>
          <w:szCs w:val="20"/>
          <w:lang w:val="vi-VN"/>
        </w:rPr>
        <w:t xml:space="preserve">háng năm 2023 là </w:t>
      </w:r>
      <w:r w:rsidR="00056CFC" w:rsidRPr="00A26AE4">
        <w:rPr>
          <w:b/>
          <w:color w:val="000000"/>
          <w:sz w:val="20"/>
          <w:szCs w:val="20"/>
          <w:lang w:val="vi-VN"/>
        </w:rPr>
        <w:t>119</w:t>
      </w:r>
      <w:r w:rsidR="00056CFC" w:rsidRPr="00A26AE4">
        <w:rPr>
          <w:color w:val="000000"/>
          <w:sz w:val="20"/>
          <w:szCs w:val="20"/>
          <w:lang w:val="vi-VN"/>
        </w:rPr>
        <w:t xml:space="preserve"> kiến nghị; </w:t>
      </w:r>
      <w:r w:rsidRPr="00A26AE4">
        <w:rPr>
          <w:color w:val="000000"/>
          <w:sz w:val="20"/>
          <w:szCs w:val="20"/>
          <w:lang w:val="vi-VN"/>
        </w:rPr>
        <w:t xml:space="preserve">10 </w:t>
      </w:r>
      <w:r w:rsidR="002603F7" w:rsidRPr="00A26AE4">
        <w:rPr>
          <w:color w:val="000000"/>
          <w:sz w:val="20"/>
          <w:szCs w:val="20"/>
          <w:lang w:val="vi-VN"/>
        </w:rPr>
        <w:t xml:space="preserve">tháng năm 2024 là </w:t>
      </w:r>
      <w:r w:rsidR="002603F7" w:rsidRPr="00A26AE4">
        <w:rPr>
          <w:b/>
          <w:color w:val="000000"/>
          <w:sz w:val="20"/>
          <w:szCs w:val="20"/>
          <w:lang w:val="vi-VN"/>
        </w:rPr>
        <w:t>127</w:t>
      </w:r>
      <w:r w:rsidR="002603F7" w:rsidRPr="00A26AE4">
        <w:rPr>
          <w:color w:val="000000"/>
          <w:sz w:val="20"/>
          <w:szCs w:val="20"/>
          <w:lang w:val="vi-VN"/>
        </w:rPr>
        <w:t xml:space="preserve"> kiến nghị; 10 tháng năm 2025 là </w:t>
      </w:r>
      <w:r w:rsidR="002603F7" w:rsidRPr="00A26AE4">
        <w:rPr>
          <w:b/>
          <w:color w:val="000000"/>
          <w:sz w:val="20"/>
          <w:szCs w:val="20"/>
          <w:lang w:val="vi-VN"/>
        </w:rPr>
        <w:t>249</w:t>
      </w:r>
      <w:r w:rsidR="002603F7" w:rsidRPr="00A26AE4">
        <w:rPr>
          <w:color w:val="000000"/>
          <w:sz w:val="20"/>
          <w:szCs w:val="20"/>
          <w:lang w:val="vi-VN"/>
        </w:rPr>
        <w:t xml:space="preserve"> kiến nghị. </w:t>
      </w:r>
    </w:p>
  </w:footnote>
  <w:footnote w:id="11">
    <w:p w14:paraId="0B0F07E2" w14:textId="5CA18C67" w:rsidR="00DD40FF" w:rsidRPr="00A26AE4" w:rsidRDefault="00DD40FF" w:rsidP="00F27F3D">
      <w:pPr>
        <w:pStyle w:val="FootnoteText"/>
        <w:jc w:val="both"/>
        <w:rPr>
          <w:sz w:val="20"/>
          <w:szCs w:val="20"/>
          <w:lang w:val="vi-VN"/>
        </w:rPr>
      </w:pPr>
      <w:r w:rsidRPr="00A26AE4">
        <w:rPr>
          <w:rStyle w:val="FootnoteReference"/>
          <w:b/>
          <w:sz w:val="20"/>
          <w:szCs w:val="20"/>
        </w:rPr>
        <w:footnoteRef/>
      </w:r>
      <w:r w:rsidRPr="00A26AE4">
        <w:rPr>
          <w:b/>
          <w:sz w:val="20"/>
          <w:szCs w:val="20"/>
          <w:lang w:val="vi-VN"/>
        </w:rPr>
        <w:t xml:space="preserve"> </w:t>
      </w:r>
      <w:r w:rsidR="007030BB" w:rsidRPr="00A26AE4">
        <w:rPr>
          <w:sz w:val="20"/>
          <w:szCs w:val="20"/>
          <w:lang w:val="vi-VN"/>
        </w:rPr>
        <w:t xml:space="preserve">Tổng </w:t>
      </w:r>
      <w:r w:rsidR="007030BB" w:rsidRPr="00A26AE4">
        <w:rPr>
          <w:sz w:val="20"/>
          <w:szCs w:val="20"/>
          <w:lang w:val="vi-VN"/>
        </w:rPr>
        <w:t xml:space="preserve">doanh thu 10 tháng năm 2024 là </w:t>
      </w:r>
      <w:r w:rsidR="007030BB" w:rsidRPr="00A26AE4">
        <w:rPr>
          <w:b/>
          <w:sz w:val="20"/>
          <w:szCs w:val="20"/>
          <w:lang w:val="vi-VN"/>
        </w:rPr>
        <w:t>159 tỷ đồng</w:t>
      </w:r>
      <w:r w:rsidR="007030BB" w:rsidRPr="00A26AE4">
        <w:rPr>
          <w:sz w:val="20"/>
          <w:szCs w:val="20"/>
          <w:lang w:val="vi-VN"/>
        </w:rPr>
        <w:t>.</w:t>
      </w:r>
    </w:p>
  </w:footnote>
  <w:footnote w:id="12">
    <w:p w14:paraId="6EAB373A" w14:textId="59A9DFB8" w:rsidR="008E2324" w:rsidRPr="00A26AE4" w:rsidRDefault="008E2324" w:rsidP="00F27F3D">
      <w:pPr>
        <w:pStyle w:val="FootnoteText"/>
        <w:jc w:val="both"/>
        <w:rPr>
          <w:color w:val="000000"/>
          <w:sz w:val="20"/>
          <w:szCs w:val="20"/>
          <w:lang w:val="vi-VN"/>
        </w:rPr>
      </w:pPr>
      <w:r w:rsidRPr="00A26AE4">
        <w:rPr>
          <w:rStyle w:val="FootnoteReference"/>
          <w:b/>
          <w:sz w:val="20"/>
          <w:szCs w:val="20"/>
        </w:rPr>
        <w:footnoteRef/>
      </w:r>
      <w:r w:rsidRPr="00A26AE4">
        <w:rPr>
          <w:b/>
          <w:sz w:val="20"/>
          <w:szCs w:val="20"/>
          <w:lang w:val="vi-VN"/>
        </w:rPr>
        <w:t xml:space="preserve"> </w:t>
      </w:r>
      <w:r w:rsidRPr="00A26AE4">
        <w:rPr>
          <w:color w:val="000000"/>
          <w:sz w:val="20"/>
          <w:szCs w:val="20"/>
          <w:lang w:val="vi-VN"/>
        </w:rPr>
        <w:t xml:space="preserve">Trong 10 tháng năm 2025, các Văn phòng Thừa phát lại xác minh điều kiện thi hành án </w:t>
      </w:r>
      <w:r w:rsidRPr="00A26AE4">
        <w:rPr>
          <w:b/>
          <w:color w:val="000000"/>
          <w:sz w:val="20"/>
          <w:szCs w:val="20"/>
          <w:lang w:val="vi-VN"/>
        </w:rPr>
        <w:t>03 việc</w:t>
      </w:r>
      <w:r w:rsidRPr="00A26AE4">
        <w:rPr>
          <w:color w:val="000000"/>
          <w:sz w:val="20"/>
          <w:szCs w:val="20"/>
          <w:lang w:val="vi-VN"/>
        </w:rPr>
        <w:t xml:space="preserve">, thụ lý tổ chức thi hành án </w:t>
      </w:r>
      <w:r w:rsidRPr="00A26AE4">
        <w:rPr>
          <w:b/>
          <w:color w:val="000000"/>
          <w:sz w:val="20"/>
          <w:szCs w:val="20"/>
          <w:lang w:val="vi-VN"/>
        </w:rPr>
        <w:t>03 vụ việc</w:t>
      </w:r>
      <w:r w:rsidRPr="00A26AE4">
        <w:rPr>
          <w:color w:val="000000"/>
          <w:sz w:val="20"/>
          <w:szCs w:val="20"/>
          <w:lang w:val="vi-VN"/>
        </w:rPr>
        <w:t xml:space="preserve"> thi hành án dân sự</w:t>
      </w:r>
      <w:r w:rsidR="007D06BC" w:rsidRPr="00A26AE4">
        <w:rPr>
          <w:color w:val="000000"/>
          <w:sz w:val="20"/>
          <w:szCs w:val="20"/>
          <w:lang w:val="vi-VN"/>
        </w:rPr>
        <w:t>.</w:t>
      </w:r>
    </w:p>
  </w:footnote>
  <w:footnote w:id="13">
    <w:p w14:paraId="2A975A7F" w14:textId="77777777" w:rsidR="00C92B79" w:rsidRPr="00C92B79" w:rsidRDefault="00C92B79" w:rsidP="00F27F3D">
      <w:pPr>
        <w:pStyle w:val="FootnoteText"/>
        <w:rPr>
          <w:color w:val="000000" w:themeColor="text1"/>
          <w:sz w:val="20"/>
          <w:szCs w:val="20"/>
          <w:lang w:val="pl-PL"/>
        </w:rPr>
      </w:pPr>
      <w:r w:rsidRPr="00C92B79">
        <w:rPr>
          <w:rStyle w:val="FootnoteReference"/>
          <w:color w:val="000000" w:themeColor="text1"/>
          <w:sz w:val="20"/>
          <w:szCs w:val="20"/>
        </w:rPr>
        <w:footnoteRef/>
      </w:r>
      <w:r w:rsidRPr="00C92B79">
        <w:rPr>
          <w:color w:val="000000" w:themeColor="text1"/>
          <w:sz w:val="20"/>
          <w:szCs w:val="20"/>
          <w:lang w:val="pl-PL"/>
        </w:rPr>
        <w:t xml:space="preserve"> </w:t>
      </w:r>
      <w:r w:rsidRPr="00C92B79">
        <w:rPr>
          <w:iCs/>
          <w:color w:val="000000" w:themeColor="text1"/>
          <w:sz w:val="20"/>
          <w:szCs w:val="20"/>
          <w:lang w:val="pl-PL"/>
        </w:rPr>
        <w:t xml:space="preserve">Tính đến ngày 31/7/2024, số người bị kết án phạt tù tăng </w:t>
      </w:r>
      <w:r w:rsidRPr="00C92B79">
        <w:rPr>
          <w:b/>
          <w:iCs/>
          <w:color w:val="000000" w:themeColor="text1"/>
          <w:sz w:val="20"/>
          <w:szCs w:val="20"/>
          <w:lang w:val="pl-PL"/>
        </w:rPr>
        <w:t>13</w:t>
      </w:r>
      <w:r w:rsidRPr="00C92B79">
        <w:rPr>
          <w:b/>
          <w:bCs/>
          <w:iCs/>
          <w:color w:val="000000" w:themeColor="text1"/>
          <w:sz w:val="20"/>
          <w:szCs w:val="20"/>
          <w:lang w:val="pl-PL"/>
        </w:rPr>
        <w:t>.093</w:t>
      </w:r>
      <w:r w:rsidRPr="00C92B79">
        <w:rPr>
          <w:iCs/>
          <w:color w:val="000000" w:themeColor="text1"/>
          <w:sz w:val="20"/>
          <w:szCs w:val="20"/>
          <w:lang w:val="pl-PL"/>
        </w:rPr>
        <w:t xml:space="preserve"> người so với cùng kỳ (còn 214.491 người có án phạt tù)</w:t>
      </w:r>
      <w:r w:rsidRPr="00C92B79">
        <w:rPr>
          <w:color w:val="000000" w:themeColor="text1"/>
          <w:sz w:val="20"/>
          <w:szCs w:val="20"/>
          <w:lang w:val="vi-VN"/>
        </w:rPr>
        <w:t xml:space="preserve">; số người chấp hành án phạt tù tại trại giam tăng </w:t>
      </w:r>
      <w:r w:rsidRPr="00C92B79">
        <w:rPr>
          <w:b/>
          <w:bCs/>
          <w:color w:val="000000" w:themeColor="text1"/>
          <w:sz w:val="20"/>
          <w:szCs w:val="20"/>
          <w:lang w:val="pl-PL"/>
        </w:rPr>
        <w:t xml:space="preserve">14.136 </w:t>
      </w:r>
      <w:r w:rsidRPr="00C92B79">
        <w:rPr>
          <w:bCs/>
          <w:color w:val="000000" w:themeColor="text1"/>
          <w:sz w:val="20"/>
          <w:szCs w:val="20"/>
          <w:lang w:val="pl-PL"/>
        </w:rPr>
        <w:t>phạm nhân</w:t>
      </w:r>
      <w:r w:rsidRPr="00C92B79">
        <w:rPr>
          <w:color w:val="000000" w:themeColor="text1"/>
          <w:sz w:val="20"/>
          <w:szCs w:val="20"/>
          <w:lang w:val="pl-PL"/>
        </w:rPr>
        <w:t>.</w:t>
      </w:r>
    </w:p>
  </w:footnote>
  <w:footnote w:id="14">
    <w:p w14:paraId="01C5D9EA" w14:textId="77777777" w:rsidR="00C92B79" w:rsidRPr="00C92B79" w:rsidRDefault="00C92B79" w:rsidP="00F27F3D">
      <w:pPr>
        <w:pStyle w:val="FootnoteText"/>
        <w:jc w:val="both"/>
        <w:rPr>
          <w:color w:val="000000" w:themeColor="text1"/>
          <w:spacing w:val="-10"/>
          <w:sz w:val="20"/>
          <w:szCs w:val="20"/>
          <w:lang w:val="pl-PL"/>
        </w:rPr>
      </w:pPr>
      <w:r w:rsidRPr="00C92B79">
        <w:rPr>
          <w:rStyle w:val="FootnoteReference"/>
          <w:color w:val="000000" w:themeColor="text1"/>
          <w:sz w:val="20"/>
          <w:szCs w:val="20"/>
        </w:rPr>
        <w:footnoteRef/>
      </w:r>
      <w:r w:rsidRPr="00C92B79">
        <w:rPr>
          <w:color w:val="000000" w:themeColor="text1"/>
          <w:sz w:val="20"/>
          <w:szCs w:val="20"/>
          <w:lang w:val="pl-PL"/>
        </w:rPr>
        <w:t xml:space="preserve"> </w:t>
      </w:r>
      <w:r w:rsidRPr="00C92B79">
        <w:rPr>
          <w:iCs/>
          <w:color w:val="000000" w:themeColor="text1"/>
          <w:spacing w:val="-10"/>
          <w:sz w:val="20"/>
          <w:szCs w:val="20"/>
          <w:lang w:val="pl-PL" w:eastAsia="vi-VN"/>
        </w:rPr>
        <w:t>Các TG thuộc quản lý của Bộ Công an đã t</w:t>
      </w:r>
      <w:r w:rsidRPr="00C92B79">
        <w:rPr>
          <w:color w:val="000000" w:themeColor="text1"/>
          <w:spacing w:val="-10"/>
          <w:sz w:val="20"/>
          <w:szCs w:val="20"/>
          <w:lang w:val="pl-PL" w:eastAsia="vi-VN"/>
        </w:rPr>
        <w:t>ổ chức 2.116 lớp giáo dục pháp luật, nội quy cơ sở giam giữ cho 1.886.491 lượt PN.</w:t>
      </w:r>
    </w:p>
  </w:footnote>
  <w:footnote w:id="15">
    <w:p w14:paraId="1E45A207" w14:textId="77777777" w:rsidR="00C92B79" w:rsidRPr="00C92B79" w:rsidRDefault="00C92B79" w:rsidP="00F27F3D">
      <w:pPr>
        <w:pStyle w:val="FootnoteText"/>
        <w:jc w:val="both"/>
        <w:rPr>
          <w:color w:val="000000" w:themeColor="text1"/>
          <w:spacing w:val="-6"/>
          <w:sz w:val="20"/>
          <w:szCs w:val="20"/>
          <w:lang w:val="pl-PL"/>
        </w:rPr>
      </w:pPr>
      <w:r w:rsidRPr="00C92B79">
        <w:rPr>
          <w:rStyle w:val="FootnoteReference"/>
          <w:color w:val="000000" w:themeColor="text1"/>
          <w:spacing w:val="-6"/>
          <w:sz w:val="20"/>
          <w:szCs w:val="20"/>
        </w:rPr>
        <w:footnoteRef/>
      </w:r>
      <w:r w:rsidRPr="00C92B79">
        <w:rPr>
          <w:color w:val="000000" w:themeColor="text1"/>
          <w:spacing w:val="-6"/>
          <w:sz w:val="20"/>
          <w:szCs w:val="20"/>
          <w:lang w:val="pl-PL"/>
        </w:rPr>
        <w:t xml:space="preserve"> </w:t>
      </w:r>
      <w:r w:rsidRPr="00C92B79">
        <w:rPr>
          <w:color w:val="000000" w:themeColor="text1"/>
          <w:spacing w:val="-6"/>
          <w:sz w:val="20"/>
          <w:szCs w:val="20"/>
          <w:lang w:val="pl-PL"/>
        </w:rPr>
        <w:t xml:space="preserve">Năm </w:t>
      </w:r>
      <w:r w:rsidRPr="00C92B79">
        <w:rPr>
          <w:color w:val="000000" w:themeColor="text1"/>
          <w:spacing w:val="-6"/>
          <w:sz w:val="20"/>
          <w:szCs w:val="20"/>
          <w:lang w:val="pl-PL"/>
        </w:rPr>
        <w:t xml:space="preserve">2025, số lượng trẻ em dưới 36 tháng tuổi theo mẹ vào trại là 175 trẻ em, tăng 18 trẻ em so với cùng kỳ năm 2024.  </w:t>
      </w:r>
    </w:p>
  </w:footnote>
  <w:footnote w:id="16">
    <w:p w14:paraId="7065ACFA" w14:textId="77777777" w:rsidR="00C92B79" w:rsidRPr="00470C90" w:rsidRDefault="00C92B79" w:rsidP="00F27F3D">
      <w:pPr>
        <w:pStyle w:val="FootnoteText"/>
        <w:rPr>
          <w:color w:val="000000" w:themeColor="text1"/>
          <w:sz w:val="20"/>
          <w:szCs w:val="20"/>
          <w:lang w:val="pl-PL"/>
        </w:rPr>
      </w:pPr>
      <w:r w:rsidRPr="00AA563D">
        <w:rPr>
          <w:rStyle w:val="FootnoteReference"/>
          <w:color w:val="000000" w:themeColor="text1"/>
          <w:sz w:val="20"/>
          <w:szCs w:val="20"/>
        </w:rPr>
        <w:footnoteRef/>
      </w:r>
      <w:r w:rsidRPr="00470C90">
        <w:rPr>
          <w:color w:val="000000" w:themeColor="text1"/>
          <w:sz w:val="20"/>
          <w:szCs w:val="20"/>
          <w:lang w:val="pl-PL"/>
        </w:rPr>
        <w:t xml:space="preserve"> </w:t>
      </w:r>
      <w:r w:rsidRPr="00470C90">
        <w:rPr>
          <w:color w:val="000000" w:themeColor="text1"/>
          <w:sz w:val="20"/>
          <w:szCs w:val="20"/>
          <w:lang w:val="pl-PL"/>
        </w:rPr>
        <w:t>Theo Báo cáo số 118/BC-VKSTC ngày 19/8/2025 của Viện kiểm sát nhân dân tối cao.</w:t>
      </w:r>
    </w:p>
  </w:footnote>
  <w:footnote w:id="17">
    <w:p w14:paraId="07A9D9C7" w14:textId="4E71FDF7" w:rsidR="00C92B79" w:rsidRPr="00AA563D" w:rsidRDefault="00C92B79" w:rsidP="00F27F3D">
      <w:pPr>
        <w:pStyle w:val="FootnoteText"/>
        <w:jc w:val="both"/>
        <w:rPr>
          <w:color w:val="000000" w:themeColor="text1"/>
          <w:sz w:val="20"/>
          <w:szCs w:val="20"/>
          <w:lang w:val="vi-VN"/>
        </w:rPr>
      </w:pPr>
      <w:r w:rsidRPr="00AA563D">
        <w:rPr>
          <w:rStyle w:val="FootnoteReference"/>
          <w:color w:val="000000" w:themeColor="text1"/>
          <w:sz w:val="20"/>
          <w:szCs w:val="20"/>
        </w:rPr>
        <w:footnoteRef/>
      </w:r>
      <w:r w:rsidRPr="00AA563D">
        <w:rPr>
          <w:color w:val="000000" w:themeColor="text1"/>
          <w:sz w:val="20"/>
          <w:szCs w:val="20"/>
          <w:lang w:val="vi-VN"/>
        </w:rPr>
        <w:t xml:space="preserve"> </w:t>
      </w:r>
      <w:r w:rsidRPr="00470C90">
        <w:rPr>
          <w:color w:val="000000" w:themeColor="text1"/>
          <w:sz w:val="20"/>
          <w:szCs w:val="20"/>
          <w:lang w:val="pl-PL"/>
        </w:rPr>
        <w:t xml:space="preserve">Chết </w:t>
      </w:r>
      <w:r w:rsidRPr="00470C90">
        <w:rPr>
          <w:color w:val="000000" w:themeColor="text1"/>
          <w:sz w:val="20"/>
          <w:szCs w:val="20"/>
          <w:lang w:val="pl-PL"/>
        </w:rPr>
        <w:t xml:space="preserve">do tự sát: 23 trường hợp; chết do tai nạn lao động: 02; trốn: 15 vụ/016 phạm nhân (còn 01 phạm nhân chưa bắt lại); phạm tội mới: 19 vụ, 20 phạm nhân; cơ quan điều tra đã khởi tố 15 vụ/16 bị can về tội </w:t>
      </w:r>
      <w:r w:rsidRPr="00470C90">
        <w:rPr>
          <w:i/>
          <w:color w:val="000000" w:themeColor="text1"/>
          <w:sz w:val="20"/>
          <w:szCs w:val="20"/>
          <w:lang w:val="pl-PL"/>
        </w:rPr>
        <w:t>“Trốn khỏi nơi giam”</w:t>
      </w:r>
      <w:r w:rsidRPr="00470C90">
        <w:rPr>
          <w:color w:val="000000" w:themeColor="text1"/>
          <w:sz w:val="20"/>
          <w:szCs w:val="20"/>
          <w:lang w:val="pl-PL"/>
        </w:rPr>
        <w:t xml:space="preserve">; 02 vụ/02 bị can về tội </w:t>
      </w:r>
      <w:r w:rsidRPr="00470C90">
        <w:rPr>
          <w:i/>
          <w:color w:val="000000" w:themeColor="text1"/>
          <w:sz w:val="20"/>
          <w:szCs w:val="20"/>
          <w:lang w:val="pl-PL"/>
        </w:rPr>
        <w:t>“Tàng trữ trái phép chất ma túy”</w:t>
      </w:r>
      <w:r w:rsidRPr="00470C90">
        <w:rPr>
          <w:color w:val="000000" w:themeColor="text1"/>
          <w:sz w:val="20"/>
          <w:szCs w:val="20"/>
          <w:lang w:val="pl-PL"/>
        </w:rPr>
        <w:t xml:space="preserve">; 01 vụ/01 bị can về tội </w:t>
      </w:r>
      <w:r w:rsidRPr="00470C90">
        <w:rPr>
          <w:i/>
          <w:color w:val="000000" w:themeColor="text1"/>
          <w:sz w:val="20"/>
          <w:szCs w:val="20"/>
          <w:lang w:val="pl-PL"/>
        </w:rPr>
        <w:t>“Cố ý gây thương tích”</w:t>
      </w:r>
      <w:r w:rsidRPr="00470C90">
        <w:rPr>
          <w:color w:val="000000" w:themeColor="text1"/>
          <w:sz w:val="20"/>
          <w:szCs w:val="20"/>
          <w:lang w:val="pl-PL"/>
        </w:rPr>
        <w:t>; 48 lượt phạm nhân vi phạm nội quy như đánh nhau, đưa đồ vật cấm vào khu giam bị xử lý kỷ luật.</w:t>
      </w:r>
    </w:p>
  </w:footnote>
  <w:footnote w:id="18">
    <w:p w14:paraId="1A144A96" w14:textId="77777777" w:rsidR="00C92B79" w:rsidRPr="00AA563D" w:rsidRDefault="00C92B79" w:rsidP="00F27F3D">
      <w:pPr>
        <w:pStyle w:val="FootnoteText"/>
        <w:jc w:val="both"/>
        <w:rPr>
          <w:color w:val="000000" w:themeColor="text1"/>
          <w:sz w:val="20"/>
          <w:szCs w:val="20"/>
          <w:lang w:val="vi-VN"/>
        </w:rPr>
      </w:pPr>
      <w:r w:rsidRPr="00AA563D">
        <w:rPr>
          <w:rStyle w:val="FootnoteReference"/>
          <w:color w:val="000000" w:themeColor="text1"/>
          <w:sz w:val="20"/>
          <w:szCs w:val="20"/>
        </w:rPr>
        <w:footnoteRef/>
      </w:r>
      <w:r w:rsidRPr="00AA563D">
        <w:rPr>
          <w:color w:val="000000" w:themeColor="text1"/>
          <w:sz w:val="20"/>
          <w:szCs w:val="20"/>
          <w:lang w:val="vi-VN"/>
        </w:rPr>
        <w:t xml:space="preserve"> </w:t>
      </w:r>
      <w:r w:rsidRPr="00AA563D">
        <w:rPr>
          <w:color w:val="000000" w:themeColor="text1"/>
          <w:sz w:val="20"/>
          <w:szCs w:val="20"/>
          <w:lang w:val="vi-VN"/>
        </w:rPr>
        <w:t xml:space="preserve">Cụ thể: </w:t>
      </w:r>
      <w:r w:rsidRPr="00470C90">
        <w:rPr>
          <w:color w:val="000000" w:themeColor="text1"/>
          <w:sz w:val="20"/>
          <w:szCs w:val="20"/>
          <w:lang w:val="vi-VN"/>
        </w:rPr>
        <w:t>Số phạm nhân VKS đề nghị đưa ra khỏi danh sách xét giảm thời hạn chấp hành hình phạt tù: 1.152; số phạm nhận VKS đề nghị đưa ra khỏi danh sách xét tha tù trước thời hạn có điều kiện: 213</w:t>
      </w:r>
      <w:r w:rsidRPr="00AA563D">
        <w:rPr>
          <w:color w:val="000000" w:themeColor="text1"/>
          <w:sz w:val="20"/>
          <w:szCs w:val="20"/>
          <w:lang w:val="vi-VN"/>
        </w:rPr>
        <w:t>.</w:t>
      </w:r>
    </w:p>
  </w:footnote>
  <w:footnote w:id="19">
    <w:p w14:paraId="3616E5BC" w14:textId="1A2D281B" w:rsidR="000E24BD" w:rsidRPr="00F27F3D" w:rsidRDefault="000E24BD" w:rsidP="00F27F3D">
      <w:pPr>
        <w:pStyle w:val="FootnoteText"/>
        <w:rPr>
          <w:sz w:val="20"/>
          <w:szCs w:val="20"/>
          <w:lang w:val="vi-VN"/>
        </w:rPr>
      </w:pPr>
      <w:r w:rsidRPr="000E24BD">
        <w:rPr>
          <w:rStyle w:val="FootnoteReference"/>
          <w:sz w:val="20"/>
          <w:szCs w:val="20"/>
        </w:rPr>
        <w:footnoteRef/>
      </w:r>
      <w:r w:rsidRPr="00F27F3D">
        <w:rPr>
          <w:sz w:val="20"/>
          <w:szCs w:val="20"/>
          <w:lang w:val="vi-VN"/>
        </w:rPr>
        <w:t xml:space="preserve"> </w:t>
      </w:r>
      <w:r w:rsidRPr="00F27F3D">
        <w:rPr>
          <w:sz w:val="20"/>
          <w:szCs w:val="20"/>
          <w:lang w:val="vi-VN"/>
        </w:rPr>
        <w:t>Luật sửa đổi, bổ sung một số điều của Bộ luật hình sự 2025 có hiệu lực từ 01/7/2025.</w:t>
      </w:r>
    </w:p>
  </w:footnote>
  <w:footnote w:id="20">
    <w:p w14:paraId="177E252D" w14:textId="77777777" w:rsidR="00C92B79" w:rsidRPr="00F27F3D" w:rsidRDefault="00C92B79" w:rsidP="00F27F3D">
      <w:pPr>
        <w:pStyle w:val="FootnoteText"/>
        <w:jc w:val="both"/>
        <w:rPr>
          <w:color w:val="000000" w:themeColor="text1"/>
          <w:sz w:val="20"/>
          <w:szCs w:val="20"/>
          <w:lang w:val="pl-PL"/>
        </w:rPr>
      </w:pPr>
      <w:r w:rsidRPr="000E24BD">
        <w:rPr>
          <w:rStyle w:val="FootnoteReference"/>
          <w:color w:val="000000" w:themeColor="text1"/>
          <w:sz w:val="20"/>
          <w:szCs w:val="20"/>
        </w:rPr>
        <w:footnoteRef/>
      </w:r>
      <w:r w:rsidRPr="000E24BD">
        <w:rPr>
          <w:color w:val="000000" w:themeColor="text1"/>
          <w:sz w:val="20"/>
          <w:szCs w:val="20"/>
          <w:lang w:val="vi-VN"/>
        </w:rPr>
        <w:t xml:space="preserve"> </w:t>
      </w:r>
      <w:r w:rsidRPr="00F27F3D">
        <w:rPr>
          <w:color w:val="000000" w:themeColor="text1"/>
          <w:sz w:val="20"/>
          <w:szCs w:val="20"/>
          <w:lang w:val="pl-PL"/>
        </w:rPr>
        <w:t xml:space="preserve">Cơ sở vật chất của 11 nhà thi hành tử hình được đầu tư xây dựng đã lâu đến nay đã xuống cấp như tường rào xung quanh bị sụt lún, hàng rào dây thép gai bị hoen rỉ, hệ thống điện không ổn định… </w:t>
      </w:r>
    </w:p>
  </w:footnote>
  <w:footnote w:id="21">
    <w:p w14:paraId="5D64EA2A" w14:textId="77777777" w:rsidR="00C92B79" w:rsidRPr="000E24BD" w:rsidRDefault="00C92B79" w:rsidP="00F27F3D">
      <w:pPr>
        <w:pStyle w:val="FootnoteText"/>
        <w:jc w:val="both"/>
        <w:rPr>
          <w:color w:val="000000" w:themeColor="text1"/>
          <w:sz w:val="20"/>
          <w:szCs w:val="20"/>
          <w:lang w:val="vi-VN"/>
        </w:rPr>
      </w:pPr>
      <w:r w:rsidRPr="000E24BD">
        <w:rPr>
          <w:rStyle w:val="FootnoteReference"/>
          <w:color w:val="000000" w:themeColor="text1"/>
          <w:sz w:val="20"/>
          <w:szCs w:val="20"/>
        </w:rPr>
        <w:footnoteRef/>
      </w:r>
      <w:r w:rsidRPr="000E24BD">
        <w:rPr>
          <w:color w:val="000000" w:themeColor="text1"/>
          <w:sz w:val="20"/>
          <w:szCs w:val="20"/>
          <w:lang w:val="vi-VN"/>
        </w:rPr>
        <w:t xml:space="preserve"> </w:t>
      </w:r>
      <w:r w:rsidRPr="000E24BD">
        <w:rPr>
          <w:color w:val="000000" w:themeColor="text1"/>
          <w:sz w:val="20"/>
          <w:szCs w:val="20"/>
          <w:lang w:val="vi-VN"/>
        </w:rPr>
        <w:t xml:space="preserve">Theo </w:t>
      </w:r>
      <w:r w:rsidRPr="000E24BD">
        <w:rPr>
          <w:color w:val="000000" w:themeColor="text1"/>
          <w:sz w:val="20"/>
          <w:szCs w:val="20"/>
          <w:lang w:val="vi-VN"/>
        </w:rPr>
        <w:t>Báo cáo số 118/BC-VKSTC ngày 19/8/2025 của Viện kiểm sát nhân dân tối cao, các vi phạm trong công tác thi hành án hình sự tại cộng đồng như: không mở sổ, chưa cập nhật đầy đủ thông tin vào hệ thống số quản lý theo quy định; hồ sơ thi hành án hình sự không đủ tài liệu; chậm áp giải người bị kết án đi chấp hành án; không kiểm tra để phát hiện sai sót trong thủ tục, hồ sơ THAHS; chậm ban hành quyết định phân công cán bộ giám sát; xếp loại chấp hành án chưa đúng quy định; chậm lập hồ sơ đề nghị rút ngắn thời hạn chấp hành án tại cộng đồng; chưa thực hiện đầy đủ việc điểm danh, kiểm diện người chấp hành án…</w:t>
      </w:r>
    </w:p>
  </w:footnote>
  <w:footnote w:id="22">
    <w:p w14:paraId="6354873A" w14:textId="77777777" w:rsidR="00774525" w:rsidRPr="00510856" w:rsidRDefault="00774525" w:rsidP="00F27F3D">
      <w:pPr>
        <w:pStyle w:val="FootnoteText"/>
        <w:jc w:val="both"/>
        <w:rPr>
          <w:color w:val="000000" w:themeColor="text1"/>
          <w:sz w:val="20"/>
          <w:szCs w:val="20"/>
          <w:lang w:val="vi-VN"/>
        </w:rPr>
      </w:pPr>
      <w:r w:rsidRPr="00510856">
        <w:rPr>
          <w:rStyle w:val="FootnoteReference"/>
          <w:color w:val="000000" w:themeColor="text1"/>
          <w:sz w:val="20"/>
          <w:szCs w:val="20"/>
        </w:rPr>
        <w:footnoteRef/>
      </w:r>
      <w:r w:rsidRPr="00510856">
        <w:rPr>
          <w:color w:val="000000" w:themeColor="text1"/>
          <w:sz w:val="20"/>
          <w:szCs w:val="20"/>
          <w:lang w:val="vi-VN"/>
        </w:rPr>
        <w:t xml:space="preserve"> </w:t>
      </w:r>
      <w:r w:rsidRPr="00510856">
        <w:rPr>
          <w:color w:val="000000" w:themeColor="text1"/>
          <w:sz w:val="20"/>
          <w:szCs w:val="20"/>
          <w:lang w:val="vi-VN"/>
        </w:rPr>
        <w:t xml:space="preserve">Chính </w:t>
      </w:r>
      <w:r w:rsidRPr="00510856">
        <w:rPr>
          <w:color w:val="000000" w:themeColor="text1"/>
          <w:sz w:val="20"/>
          <w:szCs w:val="20"/>
          <w:lang w:val="vi-VN"/>
        </w:rPr>
        <w:t>phủ đã ban hành Nghị quyết số 09/2023/NĐ-CP ngày 13/3/2023 quy định chi tiết thi hành Nghị quyết số 54/2022/QH15; Bộ Công an ban hành Quyết định số 3772/QĐ-BCA-C10 ngày 01/6/2023 ban hành Danh sách 18 trại giam được áp dụng thí điểm mô hình tổ chức hoạt động lao động, hướng nghiệp, dạy nghề cho phạm nhân ngoài trại giam.</w:t>
      </w:r>
    </w:p>
  </w:footnote>
  <w:footnote w:id="23">
    <w:p w14:paraId="22A188E9" w14:textId="6D0E0682" w:rsidR="007A22E9" w:rsidRPr="00F27F3D" w:rsidRDefault="007A22E9" w:rsidP="00F27F3D">
      <w:pPr>
        <w:pStyle w:val="FootnoteText"/>
        <w:jc w:val="both"/>
        <w:rPr>
          <w:color w:val="000000" w:themeColor="text1"/>
          <w:sz w:val="20"/>
          <w:szCs w:val="20"/>
          <w:lang w:val="vi-VN"/>
        </w:rPr>
      </w:pPr>
      <w:r w:rsidRPr="00510856">
        <w:rPr>
          <w:rStyle w:val="FootnoteReference"/>
          <w:sz w:val="20"/>
          <w:szCs w:val="20"/>
        </w:rPr>
        <w:footnoteRef/>
      </w:r>
      <w:r w:rsidRPr="00F27F3D">
        <w:rPr>
          <w:sz w:val="20"/>
          <w:szCs w:val="20"/>
          <w:lang w:val="vi-VN"/>
        </w:rPr>
        <w:t xml:space="preserve"> </w:t>
      </w:r>
      <w:r w:rsidRPr="00F27F3D">
        <w:rPr>
          <w:color w:val="000000" w:themeColor="text1"/>
          <w:sz w:val="20"/>
          <w:szCs w:val="20"/>
          <w:lang w:val="vi-VN"/>
        </w:rPr>
        <w:t xml:space="preserve">Đảng ủy Bộ Tư pháp đã trình Bộ Chính trị, Ban Bí thư đề án “Tiếp tục sắp xếp, tinh gọn bộ máy hệ thống THADS bảo đảm hoạt động hiệu lực, hiệu quả” và Bộ Chính trị, Ban Bí thư đã có Kết luận số 162-KL/TW ngày 06/6/2025. </w:t>
      </w:r>
      <w:r w:rsidRPr="00F27F3D">
        <w:rPr>
          <w:color w:val="000000" w:themeColor="text1"/>
          <w:spacing w:val="-2"/>
          <w:sz w:val="20"/>
          <w:szCs w:val="20"/>
          <w:lang w:val="vi-VN" w:eastAsia="vi-VN"/>
        </w:rPr>
        <w:t>Bộ Công an triển khai thực hiện Quyết định số 4398/QĐ-BCA, ngày 28/5/2025 của Bộ trưởng Bộ Công an phê duyệt Đề án triển khai sắp xếp, tổ chức lại Công an cấp tỉnh theo chủ trương sắp xếp, tổ chức lại đơn vị hành chính các cấp; Kế hoạch số 319.KH-BCA ngày 28/5/2025 thực hiện Đề án và Hướng dẫn số 31/HD-BCA-C11 ngày 24/6/2024 về tổ chức công tác THAHS, tạm giữ, tạm giam Công an địa phương khi triển khai sắp xếp, tổ chức lại Công an cấp tỉnh, cấp xã.</w:t>
      </w:r>
    </w:p>
    <w:p w14:paraId="1503D846" w14:textId="4239E95D" w:rsidR="007A22E9" w:rsidRPr="00F27F3D" w:rsidRDefault="007A22E9" w:rsidP="00F27F3D">
      <w:pPr>
        <w:pStyle w:val="FootnoteText"/>
        <w:jc w:val="both"/>
        <w:rPr>
          <w:color w:val="000000" w:themeColor="text1"/>
          <w:sz w:val="20"/>
          <w:szCs w:val="20"/>
          <w:lang w:val="vi-VN"/>
        </w:rPr>
      </w:pPr>
      <w:r w:rsidRPr="00F27F3D">
        <w:rPr>
          <w:color w:val="000000" w:themeColor="text1"/>
          <w:sz w:val="20"/>
          <w:szCs w:val="20"/>
          <w:lang w:val="vi-VN" w:eastAsia="vi-VN"/>
        </w:rPr>
        <w:t xml:space="preserve">Đối với Bộ Quốc phòng: triển khai thực hiện Đề án số 3375/ĐA-BQP ngày 19/8/2024 của Bộ Quốc phòng về kiện toàn Cơ quan THAHS, ngày 22/6/2025, Bộ trưởng Bộ Quốc phòng đã có Quyết định số 2956/QĐ-BQP về việc điều chuyển nguyên trạng Trại giam quân sự khu vực miền Trung (T10) Quân khu 5 và Trại giam quân sự khu vực miền Nam (T45) Quân khu 7 </w:t>
      </w:r>
      <w:r w:rsidRPr="00F27F3D">
        <w:rPr>
          <w:iCs/>
          <w:color w:val="000000" w:themeColor="text1"/>
          <w:sz w:val="20"/>
          <w:szCs w:val="20"/>
          <w:lang w:val="vi-VN" w:eastAsia="vi-VN"/>
        </w:rPr>
        <w:t>về trực thuộc Cục Điều tra hình sự Bộ Quốc phòng.</w:t>
      </w:r>
    </w:p>
  </w:footnote>
  <w:footnote w:id="24">
    <w:p w14:paraId="00C57B28" w14:textId="0351E83B" w:rsidR="009B6A0E" w:rsidRPr="009B6A0E" w:rsidRDefault="009B6A0E" w:rsidP="00F27F3D">
      <w:pPr>
        <w:pStyle w:val="FootnoteText"/>
        <w:jc w:val="both"/>
        <w:rPr>
          <w:color w:val="000000"/>
          <w:sz w:val="20"/>
          <w:szCs w:val="20"/>
          <w:lang w:val="vi-VN"/>
        </w:rPr>
      </w:pPr>
      <w:r>
        <w:rPr>
          <w:rStyle w:val="FootnoteReference"/>
        </w:rPr>
        <w:footnoteRef/>
      </w:r>
      <w:r w:rsidRPr="004565A8">
        <w:rPr>
          <w:lang w:val="vi-VN"/>
        </w:rPr>
        <w:t xml:space="preserve"> </w:t>
      </w:r>
      <w:r w:rsidRPr="009B6A0E">
        <w:rPr>
          <w:color w:val="000000"/>
          <w:sz w:val="20"/>
          <w:szCs w:val="20"/>
          <w:lang w:val="vi-VN"/>
        </w:rPr>
        <w:t xml:space="preserve">Theo </w:t>
      </w:r>
      <w:r w:rsidRPr="009B6A0E">
        <w:rPr>
          <w:color w:val="000000"/>
          <w:sz w:val="20"/>
          <w:szCs w:val="20"/>
          <w:lang w:val="vi-VN"/>
        </w:rPr>
        <w:t xml:space="preserve">Báo cáo số 118/BC-VKSTC ngày 19/8/2025 của VKSND tối cao thì trong năm 2025, số bị can bị khởi tố liên quan đến cơ quan THADS là </w:t>
      </w:r>
      <w:r w:rsidRPr="009B6A0E">
        <w:rPr>
          <w:b/>
          <w:color w:val="000000"/>
          <w:sz w:val="20"/>
          <w:szCs w:val="20"/>
          <w:lang w:val="vi-VN"/>
        </w:rPr>
        <w:t>15 trường hợp</w:t>
      </w:r>
      <w:r w:rsidRPr="009B6A0E">
        <w:rPr>
          <w:color w:val="000000"/>
          <w:sz w:val="20"/>
          <w:szCs w:val="20"/>
          <w:lang w:val="vi-V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8B9"/>
    <w:rsid w:val="00000405"/>
    <w:rsid w:val="00001794"/>
    <w:rsid w:val="0000288A"/>
    <w:rsid w:val="00002E19"/>
    <w:rsid w:val="00004ACD"/>
    <w:rsid w:val="00004EE6"/>
    <w:rsid w:val="0000524E"/>
    <w:rsid w:val="0000547A"/>
    <w:rsid w:val="0000598D"/>
    <w:rsid w:val="00007CCF"/>
    <w:rsid w:val="00007D4A"/>
    <w:rsid w:val="00011E83"/>
    <w:rsid w:val="00014683"/>
    <w:rsid w:val="000202ED"/>
    <w:rsid w:val="00020B3A"/>
    <w:rsid w:val="000222BB"/>
    <w:rsid w:val="00026AC9"/>
    <w:rsid w:val="00026E00"/>
    <w:rsid w:val="00030A6C"/>
    <w:rsid w:val="00032D80"/>
    <w:rsid w:val="000343E3"/>
    <w:rsid w:val="000367DD"/>
    <w:rsid w:val="00041308"/>
    <w:rsid w:val="00052606"/>
    <w:rsid w:val="0005496A"/>
    <w:rsid w:val="00056CFC"/>
    <w:rsid w:val="00057E8D"/>
    <w:rsid w:val="00060F90"/>
    <w:rsid w:val="00061908"/>
    <w:rsid w:val="000636E0"/>
    <w:rsid w:val="00063D6D"/>
    <w:rsid w:val="00070F8F"/>
    <w:rsid w:val="00071688"/>
    <w:rsid w:val="0007211E"/>
    <w:rsid w:val="00072D3B"/>
    <w:rsid w:val="00074E10"/>
    <w:rsid w:val="00085245"/>
    <w:rsid w:val="000855AF"/>
    <w:rsid w:val="00090462"/>
    <w:rsid w:val="00094983"/>
    <w:rsid w:val="00094A0E"/>
    <w:rsid w:val="00094F6E"/>
    <w:rsid w:val="000A1CD4"/>
    <w:rsid w:val="000A727E"/>
    <w:rsid w:val="000B4695"/>
    <w:rsid w:val="000B498F"/>
    <w:rsid w:val="000B7FB1"/>
    <w:rsid w:val="000C33EB"/>
    <w:rsid w:val="000C5566"/>
    <w:rsid w:val="000C5BEE"/>
    <w:rsid w:val="000D39A6"/>
    <w:rsid w:val="000D782A"/>
    <w:rsid w:val="000E03A7"/>
    <w:rsid w:val="000E1DCC"/>
    <w:rsid w:val="000E24BD"/>
    <w:rsid w:val="000E3D1B"/>
    <w:rsid w:val="000E49D7"/>
    <w:rsid w:val="000E60D4"/>
    <w:rsid w:val="000E6F72"/>
    <w:rsid w:val="000F2D93"/>
    <w:rsid w:val="000F3337"/>
    <w:rsid w:val="000F4AA2"/>
    <w:rsid w:val="000F5D1C"/>
    <w:rsid w:val="0010119C"/>
    <w:rsid w:val="001017A3"/>
    <w:rsid w:val="00103BB9"/>
    <w:rsid w:val="00115DEE"/>
    <w:rsid w:val="00117DA0"/>
    <w:rsid w:val="00123D56"/>
    <w:rsid w:val="00124E98"/>
    <w:rsid w:val="00126086"/>
    <w:rsid w:val="00131BD9"/>
    <w:rsid w:val="001348A4"/>
    <w:rsid w:val="0013780F"/>
    <w:rsid w:val="00137CD7"/>
    <w:rsid w:val="001403BA"/>
    <w:rsid w:val="00140EF8"/>
    <w:rsid w:val="001432AA"/>
    <w:rsid w:val="00144C0D"/>
    <w:rsid w:val="00144F89"/>
    <w:rsid w:val="00146CDB"/>
    <w:rsid w:val="001500B5"/>
    <w:rsid w:val="0015146F"/>
    <w:rsid w:val="00151D0F"/>
    <w:rsid w:val="0016004D"/>
    <w:rsid w:val="0016051D"/>
    <w:rsid w:val="001618C7"/>
    <w:rsid w:val="00162265"/>
    <w:rsid w:val="00172B04"/>
    <w:rsid w:val="00175766"/>
    <w:rsid w:val="00176D27"/>
    <w:rsid w:val="00176DF3"/>
    <w:rsid w:val="00181DA2"/>
    <w:rsid w:val="0018379F"/>
    <w:rsid w:val="001848EC"/>
    <w:rsid w:val="00187397"/>
    <w:rsid w:val="00190844"/>
    <w:rsid w:val="00190DC5"/>
    <w:rsid w:val="001910AD"/>
    <w:rsid w:val="00191FC0"/>
    <w:rsid w:val="00192546"/>
    <w:rsid w:val="00192F62"/>
    <w:rsid w:val="00194FBC"/>
    <w:rsid w:val="001951B0"/>
    <w:rsid w:val="0019785F"/>
    <w:rsid w:val="001A0D90"/>
    <w:rsid w:val="001A4290"/>
    <w:rsid w:val="001A48F9"/>
    <w:rsid w:val="001A71C0"/>
    <w:rsid w:val="001B1C8F"/>
    <w:rsid w:val="001B63D4"/>
    <w:rsid w:val="001C0756"/>
    <w:rsid w:val="001C09F8"/>
    <w:rsid w:val="001C4439"/>
    <w:rsid w:val="001D1462"/>
    <w:rsid w:val="001D371E"/>
    <w:rsid w:val="001D3F32"/>
    <w:rsid w:val="001D4739"/>
    <w:rsid w:val="001D6156"/>
    <w:rsid w:val="001E454A"/>
    <w:rsid w:val="001E4964"/>
    <w:rsid w:val="001E518E"/>
    <w:rsid w:val="001E61FE"/>
    <w:rsid w:val="001F0017"/>
    <w:rsid w:val="001F0861"/>
    <w:rsid w:val="001F56B8"/>
    <w:rsid w:val="001F711D"/>
    <w:rsid w:val="0020121A"/>
    <w:rsid w:val="00204F4B"/>
    <w:rsid w:val="00207EAD"/>
    <w:rsid w:val="002101CA"/>
    <w:rsid w:val="002102C2"/>
    <w:rsid w:val="00210A5A"/>
    <w:rsid w:val="00212274"/>
    <w:rsid w:val="00212668"/>
    <w:rsid w:val="0022060D"/>
    <w:rsid w:val="00223873"/>
    <w:rsid w:val="00224276"/>
    <w:rsid w:val="002246BA"/>
    <w:rsid w:val="00230BE5"/>
    <w:rsid w:val="0023117F"/>
    <w:rsid w:val="002377BB"/>
    <w:rsid w:val="00240E10"/>
    <w:rsid w:val="00242898"/>
    <w:rsid w:val="00244B5C"/>
    <w:rsid w:val="00252CEF"/>
    <w:rsid w:val="002603F7"/>
    <w:rsid w:val="002607DC"/>
    <w:rsid w:val="00260EFE"/>
    <w:rsid w:val="00263E1F"/>
    <w:rsid w:val="00266D81"/>
    <w:rsid w:val="002772D6"/>
    <w:rsid w:val="00281539"/>
    <w:rsid w:val="00281E21"/>
    <w:rsid w:val="00282BB0"/>
    <w:rsid w:val="00287F8C"/>
    <w:rsid w:val="00297355"/>
    <w:rsid w:val="002A0080"/>
    <w:rsid w:val="002A0E81"/>
    <w:rsid w:val="002A1029"/>
    <w:rsid w:val="002A63A5"/>
    <w:rsid w:val="002A7397"/>
    <w:rsid w:val="002A7762"/>
    <w:rsid w:val="002A789E"/>
    <w:rsid w:val="002B0758"/>
    <w:rsid w:val="002B3B6B"/>
    <w:rsid w:val="002B3FE9"/>
    <w:rsid w:val="002C0570"/>
    <w:rsid w:val="002C20B1"/>
    <w:rsid w:val="002C272E"/>
    <w:rsid w:val="002C3845"/>
    <w:rsid w:val="002C5C62"/>
    <w:rsid w:val="002E15D2"/>
    <w:rsid w:val="002E2FFA"/>
    <w:rsid w:val="002E495B"/>
    <w:rsid w:val="002E4DB1"/>
    <w:rsid w:val="002F250D"/>
    <w:rsid w:val="00303BAB"/>
    <w:rsid w:val="00303F0C"/>
    <w:rsid w:val="0031099B"/>
    <w:rsid w:val="00313D76"/>
    <w:rsid w:val="00316837"/>
    <w:rsid w:val="00316B7E"/>
    <w:rsid w:val="00332B04"/>
    <w:rsid w:val="00334DA0"/>
    <w:rsid w:val="003351D8"/>
    <w:rsid w:val="0033574D"/>
    <w:rsid w:val="00340100"/>
    <w:rsid w:val="00341E30"/>
    <w:rsid w:val="00346BCE"/>
    <w:rsid w:val="00347C48"/>
    <w:rsid w:val="00347D18"/>
    <w:rsid w:val="00353B05"/>
    <w:rsid w:val="00355A05"/>
    <w:rsid w:val="00356013"/>
    <w:rsid w:val="003565BC"/>
    <w:rsid w:val="003600AB"/>
    <w:rsid w:val="003622F5"/>
    <w:rsid w:val="00363927"/>
    <w:rsid w:val="003639A7"/>
    <w:rsid w:val="003710BC"/>
    <w:rsid w:val="00371C58"/>
    <w:rsid w:val="00376B8D"/>
    <w:rsid w:val="003779B0"/>
    <w:rsid w:val="003878D8"/>
    <w:rsid w:val="00392825"/>
    <w:rsid w:val="003951DB"/>
    <w:rsid w:val="00396B9A"/>
    <w:rsid w:val="0039759D"/>
    <w:rsid w:val="00397F0D"/>
    <w:rsid w:val="003A21CF"/>
    <w:rsid w:val="003A3729"/>
    <w:rsid w:val="003B0F90"/>
    <w:rsid w:val="003B4904"/>
    <w:rsid w:val="003B6BE5"/>
    <w:rsid w:val="003C7477"/>
    <w:rsid w:val="003C747F"/>
    <w:rsid w:val="003D06C4"/>
    <w:rsid w:val="003D7B5C"/>
    <w:rsid w:val="003E01D3"/>
    <w:rsid w:val="003F03DC"/>
    <w:rsid w:val="003F1435"/>
    <w:rsid w:val="003F1ED2"/>
    <w:rsid w:val="003F2D97"/>
    <w:rsid w:val="003F57E0"/>
    <w:rsid w:val="003F6DD4"/>
    <w:rsid w:val="003F7145"/>
    <w:rsid w:val="004023EA"/>
    <w:rsid w:val="0040556B"/>
    <w:rsid w:val="0040652E"/>
    <w:rsid w:val="004074BE"/>
    <w:rsid w:val="004075FD"/>
    <w:rsid w:val="004108B5"/>
    <w:rsid w:val="00411011"/>
    <w:rsid w:val="00412904"/>
    <w:rsid w:val="00412945"/>
    <w:rsid w:val="00414192"/>
    <w:rsid w:val="00414553"/>
    <w:rsid w:val="00421ABC"/>
    <w:rsid w:val="0042248F"/>
    <w:rsid w:val="00425782"/>
    <w:rsid w:val="00426FD3"/>
    <w:rsid w:val="004358EC"/>
    <w:rsid w:val="00435C8C"/>
    <w:rsid w:val="00447E85"/>
    <w:rsid w:val="00452293"/>
    <w:rsid w:val="00453256"/>
    <w:rsid w:val="004565A8"/>
    <w:rsid w:val="004600A8"/>
    <w:rsid w:val="004616B4"/>
    <w:rsid w:val="00461DA7"/>
    <w:rsid w:val="004625D9"/>
    <w:rsid w:val="00465583"/>
    <w:rsid w:val="00466588"/>
    <w:rsid w:val="00470C90"/>
    <w:rsid w:val="0047275D"/>
    <w:rsid w:val="0047548C"/>
    <w:rsid w:val="00475501"/>
    <w:rsid w:val="0048067D"/>
    <w:rsid w:val="00483859"/>
    <w:rsid w:val="00483FF4"/>
    <w:rsid w:val="00484DDA"/>
    <w:rsid w:val="0049090B"/>
    <w:rsid w:val="00490BAB"/>
    <w:rsid w:val="0049284E"/>
    <w:rsid w:val="0049339A"/>
    <w:rsid w:val="0049512C"/>
    <w:rsid w:val="004A42C5"/>
    <w:rsid w:val="004A53BB"/>
    <w:rsid w:val="004B019A"/>
    <w:rsid w:val="004B06F5"/>
    <w:rsid w:val="004B08F9"/>
    <w:rsid w:val="004B1484"/>
    <w:rsid w:val="004B4167"/>
    <w:rsid w:val="004B5EC9"/>
    <w:rsid w:val="004B606C"/>
    <w:rsid w:val="004B68FC"/>
    <w:rsid w:val="004C355A"/>
    <w:rsid w:val="004C6B55"/>
    <w:rsid w:val="004D042F"/>
    <w:rsid w:val="004D1AB7"/>
    <w:rsid w:val="004D2AF0"/>
    <w:rsid w:val="004D39E0"/>
    <w:rsid w:val="004E17F1"/>
    <w:rsid w:val="004F2C89"/>
    <w:rsid w:val="004F75FB"/>
    <w:rsid w:val="00507213"/>
    <w:rsid w:val="00507748"/>
    <w:rsid w:val="00510131"/>
    <w:rsid w:val="00510856"/>
    <w:rsid w:val="00510FEB"/>
    <w:rsid w:val="005110A4"/>
    <w:rsid w:val="00516053"/>
    <w:rsid w:val="0052642E"/>
    <w:rsid w:val="005308CF"/>
    <w:rsid w:val="005312E3"/>
    <w:rsid w:val="00533E36"/>
    <w:rsid w:val="0053487F"/>
    <w:rsid w:val="00534DE4"/>
    <w:rsid w:val="00536334"/>
    <w:rsid w:val="00537BD1"/>
    <w:rsid w:val="00540CA6"/>
    <w:rsid w:val="00547E8D"/>
    <w:rsid w:val="0055517E"/>
    <w:rsid w:val="00564EE7"/>
    <w:rsid w:val="00564F27"/>
    <w:rsid w:val="00567B2A"/>
    <w:rsid w:val="005756D2"/>
    <w:rsid w:val="005901E8"/>
    <w:rsid w:val="00590448"/>
    <w:rsid w:val="00595626"/>
    <w:rsid w:val="005A499B"/>
    <w:rsid w:val="005B051D"/>
    <w:rsid w:val="005B70C9"/>
    <w:rsid w:val="005C2747"/>
    <w:rsid w:val="005C4E06"/>
    <w:rsid w:val="005C5D21"/>
    <w:rsid w:val="005C7F78"/>
    <w:rsid w:val="005D10F7"/>
    <w:rsid w:val="005D25E6"/>
    <w:rsid w:val="005D4E97"/>
    <w:rsid w:val="005E1052"/>
    <w:rsid w:val="005E63D8"/>
    <w:rsid w:val="005F32B3"/>
    <w:rsid w:val="00601433"/>
    <w:rsid w:val="006015CC"/>
    <w:rsid w:val="00601A62"/>
    <w:rsid w:val="00602044"/>
    <w:rsid w:val="00603AA1"/>
    <w:rsid w:val="00604CE1"/>
    <w:rsid w:val="006113E8"/>
    <w:rsid w:val="0061417C"/>
    <w:rsid w:val="0062313B"/>
    <w:rsid w:val="0062574A"/>
    <w:rsid w:val="00625D5F"/>
    <w:rsid w:val="006322EC"/>
    <w:rsid w:val="006355C7"/>
    <w:rsid w:val="00640F45"/>
    <w:rsid w:val="0064194E"/>
    <w:rsid w:val="00643ED2"/>
    <w:rsid w:val="00644E45"/>
    <w:rsid w:val="006527D3"/>
    <w:rsid w:val="00652EF7"/>
    <w:rsid w:val="0065416A"/>
    <w:rsid w:val="00656A01"/>
    <w:rsid w:val="00657D40"/>
    <w:rsid w:val="00661EE8"/>
    <w:rsid w:val="0066644F"/>
    <w:rsid w:val="00666CD3"/>
    <w:rsid w:val="0067074A"/>
    <w:rsid w:val="00672367"/>
    <w:rsid w:val="00673029"/>
    <w:rsid w:val="0067524E"/>
    <w:rsid w:val="00675FBF"/>
    <w:rsid w:val="0068006F"/>
    <w:rsid w:val="00680696"/>
    <w:rsid w:val="0068076F"/>
    <w:rsid w:val="006824D1"/>
    <w:rsid w:val="00683AC4"/>
    <w:rsid w:val="00684E72"/>
    <w:rsid w:val="006858F1"/>
    <w:rsid w:val="00694977"/>
    <w:rsid w:val="00696959"/>
    <w:rsid w:val="006A0A53"/>
    <w:rsid w:val="006A0ACD"/>
    <w:rsid w:val="006A1644"/>
    <w:rsid w:val="006B09D1"/>
    <w:rsid w:val="006B5550"/>
    <w:rsid w:val="006B79FB"/>
    <w:rsid w:val="006C6903"/>
    <w:rsid w:val="006C7115"/>
    <w:rsid w:val="006D357B"/>
    <w:rsid w:val="006D7C6B"/>
    <w:rsid w:val="006E0955"/>
    <w:rsid w:val="006E1679"/>
    <w:rsid w:val="006E24A6"/>
    <w:rsid w:val="006E324A"/>
    <w:rsid w:val="006E5F42"/>
    <w:rsid w:val="006F2E87"/>
    <w:rsid w:val="007003F5"/>
    <w:rsid w:val="0070288F"/>
    <w:rsid w:val="007030BB"/>
    <w:rsid w:val="00705449"/>
    <w:rsid w:val="00706BF3"/>
    <w:rsid w:val="00710180"/>
    <w:rsid w:val="007104D4"/>
    <w:rsid w:val="0071275A"/>
    <w:rsid w:val="00716262"/>
    <w:rsid w:val="00722EE2"/>
    <w:rsid w:val="00722F95"/>
    <w:rsid w:val="00724A6A"/>
    <w:rsid w:val="00726112"/>
    <w:rsid w:val="00726EF5"/>
    <w:rsid w:val="007307C5"/>
    <w:rsid w:val="007312AE"/>
    <w:rsid w:val="007351E9"/>
    <w:rsid w:val="0074119C"/>
    <w:rsid w:val="00744E4B"/>
    <w:rsid w:val="007475E1"/>
    <w:rsid w:val="00751962"/>
    <w:rsid w:val="00751A17"/>
    <w:rsid w:val="007520CC"/>
    <w:rsid w:val="00753968"/>
    <w:rsid w:val="00756981"/>
    <w:rsid w:val="00757E0E"/>
    <w:rsid w:val="0076307B"/>
    <w:rsid w:val="007634CF"/>
    <w:rsid w:val="0076724D"/>
    <w:rsid w:val="00771DB5"/>
    <w:rsid w:val="00774525"/>
    <w:rsid w:val="007750BC"/>
    <w:rsid w:val="007753B6"/>
    <w:rsid w:val="00776027"/>
    <w:rsid w:val="0077779D"/>
    <w:rsid w:val="00782C2B"/>
    <w:rsid w:val="00790A9C"/>
    <w:rsid w:val="00793241"/>
    <w:rsid w:val="00793C7E"/>
    <w:rsid w:val="007950D6"/>
    <w:rsid w:val="007A22E9"/>
    <w:rsid w:val="007A43AD"/>
    <w:rsid w:val="007A6477"/>
    <w:rsid w:val="007A70BE"/>
    <w:rsid w:val="007B0147"/>
    <w:rsid w:val="007B02C2"/>
    <w:rsid w:val="007B0F3F"/>
    <w:rsid w:val="007B764E"/>
    <w:rsid w:val="007C2DB8"/>
    <w:rsid w:val="007C47A9"/>
    <w:rsid w:val="007D06BC"/>
    <w:rsid w:val="007E0EBD"/>
    <w:rsid w:val="007E1AA4"/>
    <w:rsid w:val="007E3B2E"/>
    <w:rsid w:val="007E4D7F"/>
    <w:rsid w:val="007E7DCD"/>
    <w:rsid w:val="007F3D24"/>
    <w:rsid w:val="007F601A"/>
    <w:rsid w:val="007F73D5"/>
    <w:rsid w:val="008000BA"/>
    <w:rsid w:val="00802FC9"/>
    <w:rsid w:val="0080478D"/>
    <w:rsid w:val="00804AEB"/>
    <w:rsid w:val="00805990"/>
    <w:rsid w:val="00805C85"/>
    <w:rsid w:val="008132D1"/>
    <w:rsid w:val="008136C3"/>
    <w:rsid w:val="00815555"/>
    <w:rsid w:val="008165D8"/>
    <w:rsid w:val="00816BEE"/>
    <w:rsid w:val="00820C20"/>
    <w:rsid w:val="008244B0"/>
    <w:rsid w:val="00824DC3"/>
    <w:rsid w:val="00832709"/>
    <w:rsid w:val="0083391B"/>
    <w:rsid w:val="008340FA"/>
    <w:rsid w:val="00834AC4"/>
    <w:rsid w:val="008351DC"/>
    <w:rsid w:val="00837E89"/>
    <w:rsid w:val="00841356"/>
    <w:rsid w:val="00843D75"/>
    <w:rsid w:val="0085315E"/>
    <w:rsid w:val="008560FD"/>
    <w:rsid w:val="00860D6C"/>
    <w:rsid w:val="00861088"/>
    <w:rsid w:val="00863688"/>
    <w:rsid w:val="00864D09"/>
    <w:rsid w:val="00875AA4"/>
    <w:rsid w:val="008818BD"/>
    <w:rsid w:val="0088414D"/>
    <w:rsid w:val="00884163"/>
    <w:rsid w:val="00891B94"/>
    <w:rsid w:val="008921CB"/>
    <w:rsid w:val="00892A1B"/>
    <w:rsid w:val="00895474"/>
    <w:rsid w:val="00895ABD"/>
    <w:rsid w:val="008A19A2"/>
    <w:rsid w:val="008A311A"/>
    <w:rsid w:val="008B3E30"/>
    <w:rsid w:val="008B665C"/>
    <w:rsid w:val="008C0868"/>
    <w:rsid w:val="008C2236"/>
    <w:rsid w:val="008E07A7"/>
    <w:rsid w:val="008E2324"/>
    <w:rsid w:val="008F3146"/>
    <w:rsid w:val="008F50CB"/>
    <w:rsid w:val="00900D3C"/>
    <w:rsid w:val="0090175B"/>
    <w:rsid w:val="009042C0"/>
    <w:rsid w:val="00907B16"/>
    <w:rsid w:val="00914103"/>
    <w:rsid w:val="009227C2"/>
    <w:rsid w:val="00923886"/>
    <w:rsid w:val="009303EF"/>
    <w:rsid w:val="0093162A"/>
    <w:rsid w:val="00934231"/>
    <w:rsid w:val="00936DF5"/>
    <w:rsid w:val="00940E75"/>
    <w:rsid w:val="009423A4"/>
    <w:rsid w:val="009451FD"/>
    <w:rsid w:val="0094636E"/>
    <w:rsid w:val="009510AF"/>
    <w:rsid w:val="009538B0"/>
    <w:rsid w:val="00957F4C"/>
    <w:rsid w:val="009619CC"/>
    <w:rsid w:val="00961BE4"/>
    <w:rsid w:val="00961DC8"/>
    <w:rsid w:val="00962661"/>
    <w:rsid w:val="00963626"/>
    <w:rsid w:val="009648B9"/>
    <w:rsid w:val="0096522C"/>
    <w:rsid w:val="00965DA3"/>
    <w:rsid w:val="00966028"/>
    <w:rsid w:val="00971C0C"/>
    <w:rsid w:val="009736F5"/>
    <w:rsid w:val="00976F91"/>
    <w:rsid w:val="009828B8"/>
    <w:rsid w:val="00983E69"/>
    <w:rsid w:val="009843AA"/>
    <w:rsid w:val="00984DC6"/>
    <w:rsid w:val="0099207A"/>
    <w:rsid w:val="00995095"/>
    <w:rsid w:val="009A39AA"/>
    <w:rsid w:val="009A753B"/>
    <w:rsid w:val="009B2A6A"/>
    <w:rsid w:val="009B6A0E"/>
    <w:rsid w:val="009C6CFD"/>
    <w:rsid w:val="009E15F8"/>
    <w:rsid w:val="009E25FE"/>
    <w:rsid w:val="009E26D9"/>
    <w:rsid w:val="009E27C5"/>
    <w:rsid w:val="009E3D0A"/>
    <w:rsid w:val="009E58DD"/>
    <w:rsid w:val="009F01A4"/>
    <w:rsid w:val="009F215A"/>
    <w:rsid w:val="009F3BF4"/>
    <w:rsid w:val="009F5D79"/>
    <w:rsid w:val="00A00ACA"/>
    <w:rsid w:val="00A0127F"/>
    <w:rsid w:val="00A04611"/>
    <w:rsid w:val="00A06FE9"/>
    <w:rsid w:val="00A116E8"/>
    <w:rsid w:val="00A13697"/>
    <w:rsid w:val="00A15631"/>
    <w:rsid w:val="00A21129"/>
    <w:rsid w:val="00A229C8"/>
    <w:rsid w:val="00A26AE4"/>
    <w:rsid w:val="00A3072F"/>
    <w:rsid w:val="00A30A0A"/>
    <w:rsid w:val="00A31CB4"/>
    <w:rsid w:val="00A358CB"/>
    <w:rsid w:val="00A35CC5"/>
    <w:rsid w:val="00A361B9"/>
    <w:rsid w:val="00A36E09"/>
    <w:rsid w:val="00A43A40"/>
    <w:rsid w:val="00A54AD5"/>
    <w:rsid w:val="00A56295"/>
    <w:rsid w:val="00A64706"/>
    <w:rsid w:val="00A64D13"/>
    <w:rsid w:val="00A64F1D"/>
    <w:rsid w:val="00A66E12"/>
    <w:rsid w:val="00A70BDD"/>
    <w:rsid w:val="00A73848"/>
    <w:rsid w:val="00A771D8"/>
    <w:rsid w:val="00A830DB"/>
    <w:rsid w:val="00A85047"/>
    <w:rsid w:val="00A92FAF"/>
    <w:rsid w:val="00A949AD"/>
    <w:rsid w:val="00AA0A7F"/>
    <w:rsid w:val="00AA242D"/>
    <w:rsid w:val="00AC6133"/>
    <w:rsid w:val="00AD1E46"/>
    <w:rsid w:val="00AD64FB"/>
    <w:rsid w:val="00AE1999"/>
    <w:rsid w:val="00AE37E4"/>
    <w:rsid w:val="00AE57BF"/>
    <w:rsid w:val="00AF3DEF"/>
    <w:rsid w:val="00B03D19"/>
    <w:rsid w:val="00B10701"/>
    <w:rsid w:val="00B10AF2"/>
    <w:rsid w:val="00B13AB0"/>
    <w:rsid w:val="00B15ADB"/>
    <w:rsid w:val="00B2053A"/>
    <w:rsid w:val="00B220A1"/>
    <w:rsid w:val="00B23304"/>
    <w:rsid w:val="00B24980"/>
    <w:rsid w:val="00B26D12"/>
    <w:rsid w:val="00B3052F"/>
    <w:rsid w:val="00B34CAA"/>
    <w:rsid w:val="00B40903"/>
    <w:rsid w:val="00B5129D"/>
    <w:rsid w:val="00B53029"/>
    <w:rsid w:val="00B55EF7"/>
    <w:rsid w:val="00B56EF1"/>
    <w:rsid w:val="00B63B83"/>
    <w:rsid w:val="00B64B41"/>
    <w:rsid w:val="00B66FC8"/>
    <w:rsid w:val="00B7151A"/>
    <w:rsid w:val="00B72AE5"/>
    <w:rsid w:val="00B74384"/>
    <w:rsid w:val="00B76EF3"/>
    <w:rsid w:val="00B817AE"/>
    <w:rsid w:val="00B81FC3"/>
    <w:rsid w:val="00B827E0"/>
    <w:rsid w:val="00B8352D"/>
    <w:rsid w:val="00B87BBC"/>
    <w:rsid w:val="00B9265C"/>
    <w:rsid w:val="00B9497E"/>
    <w:rsid w:val="00B958A1"/>
    <w:rsid w:val="00B9673A"/>
    <w:rsid w:val="00BA2EA4"/>
    <w:rsid w:val="00BB38CF"/>
    <w:rsid w:val="00BB4BF9"/>
    <w:rsid w:val="00BB5D4D"/>
    <w:rsid w:val="00BC1134"/>
    <w:rsid w:val="00BC367C"/>
    <w:rsid w:val="00BC6C9A"/>
    <w:rsid w:val="00BD272C"/>
    <w:rsid w:val="00BD611A"/>
    <w:rsid w:val="00BD7F16"/>
    <w:rsid w:val="00BE082F"/>
    <w:rsid w:val="00BE1163"/>
    <w:rsid w:val="00BE1B65"/>
    <w:rsid w:val="00BE6872"/>
    <w:rsid w:val="00BE70BE"/>
    <w:rsid w:val="00BE7EB8"/>
    <w:rsid w:val="00BF1FF1"/>
    <w:rsid w:val="00BF6114"/>
    <w:rsid w:val="00BF6782"/>
    <w:rsid w:val="00BF6ADA"/>
    <w:rsid w:val="00BF789F"/>
    <w:rsid w:val="00C00D71"/>
    <w:rsid w:val="00C038DA"/>
    <w:rsid w:val="00C03B0B"/>
    <w:rsid w:val="00C05017"/>
    <w:rsid w:val="00C06DF8"/>
    <w:rsid w:val="00C103D1"/>
    <w:rsid w:val="00C11A5F"/>
    <w:rsid w:val="00C1364D"/>
    <w:rsid w:val="00C14499"/>
    <w:rsid w:val="00C14A87"/>
    <w:rsid w:val="00C1787E"/>
    <w:rsid w:val="00C217BB"/>
    <w:rsid w:val="00C21B4F"/>
    <w:rsid w:val="00C22D7E"/>
    <w:rsid w:val="00C23FB8"/>
    <w:rsid w:val="00C242B3"/>
    <w:rsid w:val="00C26173"/>
    <w:rsid w:val="00C2635F"/>
    <w:rsid w:val="00C27A2C"/>
    <w:rsid w:val="00C3569B"/>
    <w:rsid w:val="00C36501"/>
    <w:rsid w:val="00C3799C"/>
    <w:rsid w:val="00C40F2D"/>
    <w:rsid w:val="00C506D6"/>
    <w:rsid w:val="00C5239F"/>
    <w:rsid w:val="00C532E6"/>
    <w:rsid w:val="00C55497"/>
    <w:rsid w:val="00C56C5F"/>
    <w:rsid w:val="00C606A3"/>
    <w:rsid w:val="00C64ADC"/>
    <w:rsid w:val="00C664FB"/>
    <w:rsid w:val="00C81820"/>
    <w:rsid w:val="00C840C7"/>
    <w:rsid w:val="00C84B94"/>
    <w:rsid w:val="00C85651"/>
    <w:rsid w:val="00C86F43"/>
    <w:rsid w:val="00C87DA8"/>
    <w:rsid w:val="00C911DA"/>
    <w:rsid w:val="00C92B79"/>
    <w:rsid w:val="00C933F6"/>
    <w:rsid w:val="00C9627F"/>
    <w:rsid w:val="00CA054C"/>
    <w:rsid w:val="00CA0DCF"/>
    <w:rsid w:val="00CA22AD"/>
    <w:rsid w:val="00CA6210"/>
    <w:rsid w:val="00CB229C"/>
    <w:rsid w:val="00CB4683"/>
    <w:rsid w:val="00CB541F"/>
    <w:rsid w:val="00CB5CA6"/>
    <w:rsid w:val="00CC1433"/>
    <w:rsid w:val="00CC1D37"/>
    <w:rsid w:val="00CC2CAC"/>
    <w:rsid w:val="00CC5B97"/>
    <w:rsid w:val="00CD03BD"/>
    <w:rsid w:val="00CD2810"/>
    <w:rsid w:val="00CD6427"/>
    <w:rsid w:val="00CD67C5"/>
    <w:rsid w:val="00CE00ED"/>
    <w:rsid w:val="00CE00F1"/>
    <w:rsid w:val="00CE3721"/>
    <w:rsid w:val="00CE69E8"/>
    <w:rsid w:val="00CE6D91"/>
    <w:rsid w:val="00CF0263"/>
    <w:rsid w:val="00CF12B0"/>
    <w:rsid w:val="00CF2BB8"/>
    <w:rsid w:val="00CF5AA4"/>
    <w:rsid w:val="00CF6803"/>
    <w:rsid w:val="00D01025"/>
    <w:rsid w:val="00D12466"/>
    <w:rsid w:val="00D129DC"/>
    <w:rsid w:val="00D17A3D"/>
    <w:rsid w:val="00D216E0"/>
    <w:rsid w:val="00D27104"/>
    <w:rsid w:val="00D27CA9"/>
    <w:rsid w:val="00D30F3A"/>
    <w:rsid w:val="00D367C0"/>
    <w:rsid w:val="00D37D95"/>
    <w:rsid w:val="00D434CA"/>
    <w:rsid w:val="00D44263"/>
    <w:rsid w:val="00D473AC"/>
    <w:rsid w:val="00D50D5D"/>
    <w:rsid w:val="00D51414"/>
    <w:rsid w:val="00D53173"/>
    <w:rsid w:val="00D5792A"/>
    <w:rsid w:val="00D61ACA"/>
    <w:rsid w:val="00D62BC4"/>
    <w:rsid w:val="00D662E9"/>
    <w:rsid w:val="00D70B2D"/>
    <w:rsid w:val="00D73C84"/>
    <w:rsid w:val="00D75104"/>
    <w:rsid w:val="00D77BBE"/>
    <w:rsid w:val="00D81722"/>
    <w:rsid w:val="00D82572"/>
    <w:rsid w:val="00D83960"/>
    <w:rsid w:val="00D9086C"/>
    <w:rsid w:val="00D90F2F"/>
    <w:rsid w:val="00D93334"/>
    <w:rsid w:val="00D95729"/>
    <w:rsid w:val="00DA2BC9"/>
    <w:rsid w:val="00DA7E98"/>
    <w:rsid w:val="00DB3FB2"/>
    <w:rsid w:val="00DB5497"/>
    <w:rsid w:val="00DB5C40"/>
    <w:rsid w:val="00DC5F3D"/>
    <w:rsid w:val="00DD22ED"/>
    <w:rsid w:val="00DD3008"/>
    <w:rsid w:val="00DD40FF"/>
    <w:rsid w:val="00DD776B"/>
    <w:rsid w:val="00DD7847"/>
    <w:rsid w:val="00DE6A3D"/>
    <w:rsid w:val="00DF069E"/>
    <w:rsid w:val="00DF2129"/>
    <w:rsid w:val="00DF784F"/>
    <w:rsid w:val="00E112F3"/>
    <w:rsid w:val="00E22413"/>
    <w:rsid w:val="00E3053F"/>
    <w:rsid w:val="00E33CE9"/>
    <w:rsid w:val="00E36A06"/>
    <w:rsid w:val="00E42C24"/>
    <w:rsid w:val="00E44156"/>
    <w:rsid w:val="00E44F44"/>
    <w:rsid w:val="00E47DFC"/>
    <w:rsid w:val="00E50C76"/>
    <w:rsid w:val="00E5233E"/>
    <w:rsid w:val="00E61CD9"/>
    <w:rsid w:val="00E630E8"/>
    <w:rsid w:val="00E648BD"/>
    <w:rsid w:val="00E65AF7"/>
    <w:rsid w:val="00E667F5"/>
    <w:rsid w:val="00E671D2"/>
    <w:rsid w:val="00E70769"/>
    <w:rsid w:val="00E728DC"/>
    <w:rsid w:val="00E72991"/>
    <w:rsid w:val="00E74713"/>
    <w:rsid w:val="00E807E6"/>
    <w:rsid w:val="00E84514"/>
    <w:rsid w:val="00E8646A"/>
    <w:rsid w:val="00E91A82"/>
    <w:rsid w:val="00E92FB1"/>
    <w:rsid w:val="00E94B1C"/>
    <w:rsid w:val="00EA2463"/>
    <w:rsid w:val="00EA2510"/>
    <w:rsid w:val="00EA422F"/>
    <w:rsid w:val="00EA4D5E"/>
    <w:rsid w:val="00EB0F7F"/>
    <w:rsid w:val="00EB2A8C"/>
    <w:rsid w:val="00EB7C38"/>
    <w:rsid w:val="00EC159C"/>
    <w:rsid w:val="00EC3733"/>
    <w:rsid w:val="00EC4F7D"/>
    <w:rsid w:val="00EC612F"/>
    <w:rsid w:val="00EC6AE5"/>
    <w:rsid w:val="00ED1CAE"/>
    <w:rsid w:val="00ED661D"/>
    <w:rsid w:val="00ED7A27"/>
    <w:rsid w:val="00EE22CB"/>
    <w:rsid w:val="00EE69B0"/>
    <w:rsid w:val="00EE794C"/>
    <w:rsid w:val="00EF02F0"/>
    <w:rsid w:val="00EF1884"/>
    <w:rsid w:val="00EF22E1"/>
    <w:rsid w:val="00EF244D"/>
    <w:rsid w:val="00EF4C47"/>
    <w:rsid w:val="00EF51B8"/>
    <w:rsid w:val="00EF7147"/>
    <w:rsid w:val="00EF7EA3"/>
    <w:rsid w:val="00F01B51"/>
    <w:rsid w:val="00F02549"/>
    <w:rsid w:val="00F11D39"/>
    <w:rsid w:val="00F11F7A"/>
    <w:rsid w:val="00F11FA2"/>
    <w:rsid w:val="00F1212F"/>
    <w:rsid w:val="00F136F7"/>
    <w:rsid w:val="00F14143"/>
    <w:rsid w:val="00F21A26"/>
    <w:rsid w:val="00F27F3D"/>
    <w:rsid w:val="00F32871"/>
    <w:rsid w:val="00F3483F"/>
    <w:rsid w:val="00F360FC"/>
    <w:rsid w:val="00F3652C"/>
    <w:rsid w:val="00F43020"/>
    <w:rsid w:val="00F43D42"/>
    <w:rsid w:val="00F44E7E"/>
    <w:rsid w:val="00F478B6"/>
    <w:rsid w:val="00F50F02"/>
    <w:rsid w:val="00F514EF"/>
    <w:rsid w:val="00F5513E"/>
    <w:rsid w:val="00F570E8"/>
    <w:rsid w:val="00F625E5"/>
    <w:rsid w:val="00F62D05"/>
    <w:rsid w:val="00F64E88"/>
    <w:rsid w:val="00F6568E"/>
    <w:rsid w:val="00F65DE4"/>
    <w:rsid w:val="00F66DB8"/>
    <w:rsid w:val="00F70556"/>
    <w:rsid w:val="00F7148E"/>
    <w:rsid w:val="00F72899"/>
    <w:rsid w:val="00F72923"/>
    <w:rsid w:val="00F72DED"/>
    <w:rsid w:val="00F81B57"/>
    <w:rsid w:val="00F87AEF"/>
    <w:rsid w:val="00F915EE"/>
    <w:rsid w:val="00F92F24"/>
    <w:rsid w:val="00F94EA7"/>
    <w:rsid w:val="00F961D8"/>
    <w:rsid w:val="00FA158A"/>
    <w:rsid w:val="00FA290B"/>
    <w:rsid w:val="00FA4BB7"/>
    <w:rsid w:val="00FA57C0"/>
    <w:rsid w:val="00FB3364"/>
    <w:rsid w:val="00FB3B15"/>
    <w:rsid w:val="00FB4A34"/>
    <w:rsid w:val="00FB6F69"/>
    <w:rsid w:val="00FC12A7"/>
    <w:rsid w:val="00FC28BA"/>
    <w:rsid w:val="00FC3657"/>
    <w:rsid w:val="00FC6B99"/>
    <w:rsid w:val="00FD039C"/>
    <w:rsid w:val="00FD4AEF"/>
    <w:rsid w:val="00FD5102"/>
    <w:rsid w:val="00FE24ED"/>
    <w:rsid w:val="00FE385D"/>
    <w:rsid w:val="00FE4FC8"/>
    <w:rsid w:val="00FF0047"/>
    <w:rsid w:val="00FF075A"/>
    <w:rsid w:val="00FF7257"/>
    <w:rsid w:val="00FF7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0E7D3"/>
  <w15:docId w15:val="{311079CA-56AB-4D31-9B6D-0B3F2D0E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8B9"/>
    <w:rPr>
      <w:rFonts w:ascii="Times New Roman" w:eastAsia="Times New Roman" w:hAnsi="Times New Roman"/>
      <w:noProof/>
      <w:sz w:val="28"/>
      <w:szCs w:val="28"/>
    </w:rPr>
  </w:style>
  <w:style w:type="paragraph" w:styleId="Heading1">
    <w:name w:val="heading 1"/>
    <w:basedOn w:val="Normal"/>
    <w:next w:val="Normal"/>
    <w:link w:val="Heading1Char"/>
    <w:uiPriority w:val="9"/>
    <w:qFormat/>
    <w:rsid w:val="009042C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A7E98"/>
    <w:pPr>
      <w:keepNext/>
      <w:spacing w:before="240" w:after="60"/>
      <w:outlineLvl w:val="1"/>
    </w:pPr>
    <w:rPr>
      <w:rFonts w:ascii="Calibri Light" w:hAnsi="Calibri Light"/>
      <w:b/>
      <w:bCs/>
      <w:i/>
      <w:iCs/>
    </w:rPr>
  </w:style>
  <w:style w:type="paragraph" w:styleId="Heading4">
    <w:name w:val="heading 4"/>
    <w:basedOn w:val="Normal"/>
    <w:link w:val="Heading4Char"/>
    <w:uiPriority w:val="9"/>
    <w:qFormat/>
    <w:rsid w:val="00A15631"/>
    <w:pPr>
      <w:spacing w:before="100" w:beforeAutospacing="1" w:after="100" w:afterAutospacing="1"/>
      <w:outlineLvl w:val="3"/>
    </w:pPr>
    <w:rPr>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qFormat/>
    <w:rsid w:val="009648B9"/>
    <w:rPr>
      <w:noProof w:val="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link w:val="FootnoteText"/>
    <w:uiPriority w:val="99"/>
    <w:qFormat/>
    <w:rsid w:val="009648B9"/>
    <w:rPr>
      <w:rFonts w:ascii="Times New Roman" w:eastAsia="Times New Roman" w:hAnsi="Times New Roman" w:cs="Times New Roman"/>
      <w:sz w:val="28"/>
      <w:szCs w:val="28"/>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FootnoteChar"/>
    <w:qFormat/>
    <w:rsid w:val="009648B9"/>
    <w:rPr>
      <w:vertAlign w:val="superscript"/>
    </w:rPr>
  </w:style>
  <w:style w:type="paragraph" w:styleId="Footer">
    <w:name w:val="footer"/>
    <w:basedOn w:val="Normal"/>
    <w:link w:val="FooterChar"/>
    <w:uiPriority w:val="99"/>
    <w:unhideWhenUsed/>
    <w:rsid w:val="009648B9"/>
    <w:pPr>
      <w:tabs>
        <w:tab w:val="center" w:pos="4680"/>
        <w:tab w:val="right" w:pos="9360"/>
      </w:tabs>
    </w:pPr>
  </w:style>
  <w:style w:type="character" w:customStyle="1" w:styleId="FooterChar">
    <w:name w:val="Footer Char"/>
    <w:link w:val="Footer"/>
    <w:uiPriority w:val="99"/>
    <w:rsid w:val="009648B9"/>
    <w:rPr>
      <w:rFonts w:ascii="Times New Roman" w:eastAsia="Times New Roman" w:hAnsi="Times New Roman" w:cs="Times New Roman"/>
      <w:noProof/>
      <w:sz w:val="28"/>
      <w:szCs w:val="28"/>
    </w:rPr>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
    <w:basedOn w:val="Normal"/>
    <w:link w:val="FootnoteReference"/>
    <w:qFormat/>
    <w:rsid w:val="009648B9"/>
    <w:pPr>
      <w:spacing w:after="160" w:line="240" w:lineRule="exact"/>
    </w:pPr>
    <w:rPr>
      <w:rFonts w:ascii="Calibri" w:eastAsia="Calibri" w:hAnsi="Calibri"/>
      <w:noProof w:val="0"/>
      <w:sz w:val="22"/>
      <w:szCs w:val="22"/>
      <w:vertAlign w:val="superscript"/>
    </w:rPr>
  </w:style>
  <w:style w:type="character" w:customStyle="1" w:styleId="apple-converted-space">
    <w:name w:val="apple-converted-space"/>
    <w:rsid w:val="009648B9"/>
  </w:style>
  <w:style w:type="paragraph" w:customStyle="1" w:styleId="CharCharCharCharCharCharCharCharChar1Char">
    <w:name w:val="Char Char Char Char Char Char Char Char Char1 Char"/>
    <w:basedOn w:val="Normal"/>
    <w:semiHidden/>
    <w:rsid w:val="00984DC6"/>
    <w:pPr>
      <w:spacing w:after="160" w:line="240" w:lineRule="exact"/>
    </w:pPr>
    <w:rPr>
      <w:rFonts w:ascii="Arial" w:hAnsi="Arial"/>
      <w:noProof w:val="0"/>
      <w:sz w:val="22"/>
      <w:szCs w:val="22"/>
    </w:rPr>
  </w:style>
  <w:style w:type="paragraph" w:styleId="BalloonText">
    <w:name w:val="Balloon Text"/>
    <w:basedOn w:val="Normal"/>
    <w:link w:val="BalloonTextChar"/>
    <w:uiPriority w:val="99"/>
    <w:semiHidden/>
    <w:unhideWhenUsed/>
    <w:rsid w:val="00BB4BF9"/>
    <w:rPr>
      <w:rFonts w:ascii="Segoe UI" w:hAnsi="Segoe UI" w:cs="Segoe UI"/>
      <w:sz w:val="18"/>
      <w:szCs w:val="18"/>
    </w:rPr>
  </w:style>
  <w:style w:type="character" w:customStyle="1" w:styleId="BalloonTextChar">
    <w:name w:val="Balloon Text Char"/>
    <w:link w:val="BalloonText"/>
    <w:uiPriority w:val="99"/>
    <w:semiHidden/>
    <w:rsid w:val="00BB4BF9"/>
    <w:rPr>
      <w:rFonts w:ascii="Segoe UI" w:eastAsia="Times New Roman" w:hAnsi="Segoe UI" w:cs="Segoe UI"/>
      <w:noProof/>
      <w:sz w:val="18"/>
      <w:szCs w:val="18"/>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77779D"/>
    <w:pPr>
      <w:spacing w:after="160" w:line="240" w:lineRule="exact"/>
    </w:pPr>
    <w:rPr>
      <w:rFonts w:eastAsia="Calibri"/>
      <w:noProof w:val="0"/>
      <w:sz w:val="20"/>
      <w:szCs w:val="20"/>
      <w:vertAlign w:val="superscript"/>
      <w:lang w:val="vi-VN" w:eastAsia="vi-VN"/>
    </w:rPr>
  </w:style>
  <w:style w:type="paragraph" w:styleId="BodyText">
    <w:name w:val="Body Text"/>
    <w:basedOn w:val="Normal"/>
    <w:link w:val="BodyTextChar"/>
    <w:unhideWhenUsed/>
    <w:rsid w:val="00DD22ED"/>
    <w:pPr>
      <w:spacing w:after="120"/>
      <w:ind w:firstLine="720"/>
      <w:jc w:val="both"/>
    </w:pPr>
    <w:rPr>
      <w:rFonts w:ascii="Calibri" w:eastAsia="Calibri" w:hAnsi="Calibri"/>
      <w:noProof w:val="0"/>
      <w:sz w:val="24"/>
      <w:szCs w:val="24"/>
      <w:lang w:val="en-AU" w:eastAsia="x-none"/>
    </w:rPr>
  </w:style>
  <w:style w:type="character" w:customStyle="1" w:styleId="BodyTextChar">
    <w:name w:val="Body Text Char"/>
    <w:link w:val="BodyText"/>
    <w:rsid w:val="00DD22ED"/>
    <w:rPr>
      <w:sz w:val="24"/>
      <w:szCs w:val="24"/>
      <w:lang w:val="en-AU" w:eastAsia="x-none"/>
    </w:rPr>
  </w:style>
  <w:style w:type="paragraph" w:styleId="Header">
    <w:name w:val="header"/>
    <w:basedOn w:val="Normal"/>
    <w:link w:val="HeaderChar"/>
    <w:uiPriority w:val="99"/>
    <w:unhideWhenUsed/>
    <w:rsid w:val="001F711D"/>
    <w:pPr>
      <w:tabs>
        <w:tab w:val="center" w:pos="4680"/>
        <w:tab w:val="right" w:pos="9360"/>
      </w:tabs>
    </w:pPr>
  </w:style>
  <w:style w:type="character" w:customStyle="1" w:styleId="HeaderChar">
    <w:name w:val="Header Char"/>
    <w:link w:val="Header"/>
    <w:uiPriority w:val="99"/>
    <w:rsid w:val="001F711D"/>
    <w:rPr>
      <w:rFonts w:ascii="Times New Roman" w:eastAsia="Times New Roman" w:hAnsi="Times New Roman"/>
      <w:noProof/>
      <w:sz w:val="28"/>
      <w:szCs w:val="28"/>
    </w:rPr>
  </w:style>
  <w:style w:type="character" w:customStyle="1" w:styleId="Heading4Char">
    <w:name w:val="Heading 4 Char"/>
    <w:link w:val="Heading4"/>
    <w:uiPriority w:val="9"/>
    <w:rsid w:val="00A15631"/>
    <w:rPr>
      <w:rFonts w:ascii="Times New Roman" w:eastAsia="Times New Roman" w:hAnsi="Times New Roman"/>
      <w:b/>
      <w:bCs/>
      <w:sz w:val="24"/>
      <w:szCs w:val="24"/>
    </w:rPr>
  </w:style>
  <w:style w:type="character" w:customStyle="1" w:styleId="Heading1Char">
    <w:name w:val="Heading 1 Char"/>
    <w:basedOn w:val="DefaultParagraphFont"/>
    <w:link w:val="Heading1"/>
    <w:uiPriority w:val="9"/>
    <w:rsid w:val="009042C0"/>
    <w:rPr>
      <w:rFonts w:asciiTheme="majorHAnsi" w:eastAsiaTheme="majorEastAsia" w:hAnsiTheme="majorHAnsi" w:cstheme="majorBidi"/>
      <w:noProof/>
      <w:color w:val="2E74B5" w:themeColor="accent1" w:themeShade="BF"/>
      <w:sz w:val="32"/>
      <w:szCs w:val="32"/>
    </w:rPr>
  </w:style>
  <w:style w:type="character" w:customStyle="1" w:styleId="Heading2Char">
    <w:name w:val="Heading 2 Char"/>
    <w:basedOn w:val="DefaultParagraphFont"/>
    <w:link w:val="Heading2"/>
    <w:uiPriority w:val="9"/>
    <w:rsid w:val="00DA7E98"/>
    <w:rPr>
      <w:rFonts w:ascii="Calibri Light" w:eastAsia="Times New Roman" w:hAnsi="Calibri Light"/>
      <w:b/>
      <w:bCs/>
      <w:i/>
      <w:iCs/>
      <w:noProof/>
      <w:sz w:val="28"/>
      <w:szCs w:val="28"/>
    </w:rPr>
  </w:style>
  <w:style w:type="paragraph" w:styleId="ListParagraph">
    <w:name w:val="List Paragraph"/>
    <w:basedOn w:val="Normal"/>
    <w:qFormat/>
    <w:rsid w:val="00101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820866">
      <w:bodyDiv w:val="1"/>
      <w:marLeft w:val="0"/>
      <w:marRight w:val="0"/>
      <w:marTop w:val="0"/>
      <w:marBottom w:val="0"/>
      <w:divBdr>
        <w:top w:val="none" w:sz="0" w:space="0" w:color="auto"/>
        <w:left w:val="none" w:sz="0" w:space="0" w:color="auto"/>
        <w:bottom w:val="none" w:sz="0" w:space="0" w:color="auto"/>
        <w:right w:val="none" w:sz="0" w:space="0" w:color="auto"/>
      </w:divBdr>
    </w:div>
    <w:div w:id="1158108217">
      <w:bodyDiv w:val="1"/>
      <w:marLeft w:val="0"/>
      <w:marRight w:val="0"/>
      <w:marTop w:val="0"/>
      <w:marBottom w:val="0"/>
      <w:divBdr>
        <w:top w:val="none" w:sz="0" w:space="0" w:color="auto"/>
        <w:left w:val="none" w:sz="0" w:space="0" w:color="auto"/>
        <w:bottom w:val="none" w:sz="0" w:space="0" w:color="auto"/>
        <w:right w:val="none" w:sz="0" w:space="0" w:color="auto"/>
      </w:divBdr>
    </w:div>
    <w:div w:id="195632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99144-1A4A-49A1-990C-0BAA932B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 Van Huyen</dc:creator>
  <cp:lastModifiedBy>Phung Van Huyen</cp:lastModifiedBy>
  <cp:revision>7</cp:revision>
  <cp:lastPrinted>2024-08-29T06:02:00Z</cp:lastPrinted>
  <dcterms:created xsi:type="dcterms:W3CDTF">2025-08-28T05:15:00Z</dcterms:created>
  <dcterms:modified xsi:type="dcterms:W3CDTF">2025-08-28T06:55:00Z</dcterms:modified>
</cp:coreProperties>
</file>